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3D7A" w14:textId="027631B5" w:rsidR="00726521" w:rsidRDefault="00726521" w:rsidP="00726521">
      <w:pPr>
        <w:pStyle w:val="NormalWeb"/>
        <w:shd w:val="clear" w:color="auto" w:fill="FFFFFF"/>
        <w:spacing w:before="0" w:beforeAutospacing="0" w:after="0" w:afterAutospacing="0"/>
        <w:rPr>
          <w:rFonts w:ascii="Garamond" w:hAnsi="Garamond" w:cs="Arial"/>
          <w:color w:val="333333"/>
        </w:rPr>
      </w:pPr>
    </w:p>
    <w:p w14:paraId="21900C05" w14:textId="7215609D" w:rsidR="00193150" w:rsidRDefault="00193150" w:rsidP="00726521">
      <w:pPr>
        <w:pStyle w:val="NormalWeb"/>
        <w:shd w:val="clear" w:color="auto" w:fill="FFFFFF"/>
        <w:spacing w:before="0" w:beforeAutospacing="0" w:after="0" w:afterAutospacing="0"/>
        <w:rPr>
          <w:rFonts w:ascii="Garamond" w:hAnsi="Garamond" w:cs="Arial"/>
          <w:color w:val="333333"/>
        </w:rPr>
      </w:pPr>
    </w:p>
    <w:p w14:paraId="15F5889D" w14:textId="0E7F3B1E" w:rsidR="00726521" w:rsidRDefault="00726521" w:rsidP="00726521">
      <w:pPr>
        <w:pStyle w:val="NormalWeb"/>
        <w:shd w:val="clear" w:color="auto" w:fill="FFFFFF"/>
        <w:spacing w:before="0" w:beforeAutospacing="0" w:after="0" w:afterAutospacing="0"/>
        <w:rPr>
          <w:rFonts w:ascii="Garamond" w:hAnsi="Garamond" w:cs="Arial"/>
          <w:color w:val="333333"/>
        </w:rPr>
      </w:pPr>
    </w:p>
    <w:p w14:paraId="47916632" w14:textId="32D0C4E0" w:rsidR="00280F87" w:rsidRPr="00280F87" w:rsidRDefault="00686473" w:rsidP="00280F87">
      <w:pPr>
        <w:rPr>
          <w:rStyle w:val="IntenseReference"/>
          <w:b w:val="0"/>
          <w:bCs w:val="0"/>
          <w:i/>
          <w:smallCaps w:val="0"/>
          <w:color w:val="0096D6"/>
          <w:spacing w:val="0"/>
          <w:u w:val="none"/>
        </w:rPr>
      </w:pPr>
      <w:bookmarkStart w:id="0" w:name="MediPlanTemplate"/>
      <w:bookmarkStart w:id="1" w:name="AppendixA"/>
      <w:r>
        <w:rPr>
          <w:i/>
          <w:noProof/>
          <w:color w:val="0096D6"/>
        </w:rPr>
        <mc:AlternateContent>
          <mc:Choice Requires="wpg">
            <w:drawing>
              <wp:anchor distT="0" distB="0" distL="114300" distR="114300" simplePos="0" relativeHeight="251790336" behindDoc="0" locked="0" layoutInCell="1" allowOverlap="1" wp14:anchorId="55D951A3" wp14:editId="34F6E824">
                <wp:simplePos x="0" y="0"/>
                <wp:positionH relativeFrom="column">
                  <wp:posOffset>484496</wp:posOffset>
                </wp:positionH>
                <wp:positionV relativeFrom="paragraph">
                  <wp:posOffset>300251</wp:posOffset>
                </wp:positionV>
                <wp:extent cx="6715354" cy="811988"/>
                <wp:effectExtent l="0" t="0" r="28575" b="26670"/>
                <wp:wrapNone/>
                <wp:docPr id="343" name="Group 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5354" cy="811988"/>
                          <a:chOff x="0" y="0"/>
                          <a:chExt cx="6715354" cy="811988"/>
                        </a:xfrm>
                      </wpg:grpSpPr>
                      <wps:wsp>
                        <wps:cNvPr id="257" name="Flowchart: Alternate Process 257"/>
                        <wps:cNvSpPr/>
                        <wps:spPr>
                          <a:xfrm>
                            <a:off x="0" y="0"/>
                            <a:ext cx="6715354" cy="811988"/>
                          </a:xfrm>
                          <a:prstGeom prst="flowChartAlternateProcess">
                            <a:avLst/>
                          </a:prstGeom>
                          <a:solidFill>
                            <a:srgbClr val="0096D6"/>
                          </a:solidFill>
                          <a:ln>
                            <a:solidFill>
                              <a:srgbClr val="0096D6"/>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Text Box 2"/>
                        <wps:cNvSpPr txBox="1">
                          <a:spLocks noChangeArrowheads="1"/>
                        </wps:cNvSpPr>
                        <wps:spPr bwMode="auto">
                          <a:xfrm>
                            <a:off x="81886" y="259307"/>
                            <a:ext cx="6325737" cy="477672"/>
                          </a:xfrm>
                          <a:prstGeom prst="rect">
                            <a:avLst/>
                          </a:prstGeom>
                          <a:solidFill>
                            <a:srgbClr val="0096D6"/>
                          </a:solidFill>
                          <a:ln w="9525">
                            <a:solidFill>
                              <a:srgbClr val="0096D6"/>
                            </a:solidFill>
                            <a:miter lim="800000"/>
                            <a:headEnd/>
                            <a:tailEnd/>
                          </a:ln>
                        </wps:spPr>
                        <wps:txbx>
                          <w:txbxContent>
                            <w:p w14:paraId="07425C08" w14:textId="39C6803F" w:rsidR="00AD6881" w:rsidRPr="00692C06" w:rsidRDefault="00AD6881" w:rsidP="00280F87">
                              <w:pPr>
                                <w:rPr>
                                  <w:b/>
                                  <w:color w:val="FFFFFF" w:themeColor="background1"/>
                                  <w:sz w:val="28"/>
                                </w:rPr>
                              </w:pPr>
                              <w:r w:rsidRPr="00692C06">
                                <w:rPr>
                                  <w:b/>
                                  <w:color w:val="FFFFFF" w:themeColor="background1"/>
                                  <w:sz w:val="28"/>
                                </w:rPr>
                                <w:t>Communication Training for Comprehensive Cancer Control Professionals</w:t>
                              </w:r>
                              <w:r>
                                <w:rPr>
                                  <w:b/>
                                  <w:color w:val="FFFFFF" w:themeColor="background1"/>
                                  <w:sz w:val="28"/>
                                </w:rPr>
                                <w:t xml:space="preserve"> 101</w:t>
                              </w:r>
                            </w:p>
                          </w:txbxContent>
                        </wps:txbx>
                        <wps:bodyPr rot="0" vert="horz" wrap="square" lIns="91440" tIns="45720" rIns="91440" bIns="45720" anchor="t" anchorCtr="0">
                          <a:spAutoFit/>
                        </wps:bodyPr>
                      </wps:wsp>
                    </wpg:wgp>
                  </a:graphicData>
                </a:graphic>
              </wp:anchor>
            </w:drawing>
          </mc:Choice>
          <mc:Fallback>
            <w:pict>
              <v:group w14:anchorId="55D951A3" id="Group 343" o:spid="_x0000_s1026" style="position:absolute;margin-left:38.15pt;margin-top:23.65pt;width:528.75pt;height:63.95pt;z-index:251790336" coordsize="6715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7" o:spid="_x0000_s1027" type="#_x0000_t176" style="position:absolute;width:67153;height:8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" fillcolor="#0096d6" strokecolor="#0096d6" strokeweight="2pt"/>
                <v:shapetype id="_x0000_t202" coordsize="21600,21600" o:spt="202" path="m,l,21600r21600,l21600,xe">
                  <v:stroke joinstyle="miter"/>
                  <v:path gradientshapeok="t" o:connecttype="rect"/>
                </v:shapetype>
                <v:shape id="Text Box 2" o:spid="_x0000_s1028" type="#_x0000_t202" style="position:absolute;left:818;top:2593;width:63258;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" fillcolor="#0096d6" strokecolor="#0096d6">
                  <v:textbox style="mso-fit-shape-to-text:t">
                    <w:txbxContent>
                      <w:p w14:paraId="07425C08" w14:textId="39C6803F" w:rsidR="00AD6881" w:rsidRPr="00692C06" w:rsidRDefault="00AD6881" w:rsidP="00280F87">
                        <w:pPr>
                          <w:rPr>
                            <w:b/>
                            <w:color w:val="FFFFFF" w:themeColor="background1"/>
                            <w:sz w:val="28"/>
                          </w:rPr>
                        </w:pPr>
                        <w:r w:rsidRPr="00692C06">
                          <w:rPr>
                            <w:b/>
                            <w:color w:val="FFFFFF" w:themeColor="background1"/>
                            <w:sz w:val="28"/>
                          </w:rPr>
                          <w:t>Communication Training for Comprehensive Cancer Control Professionals</w:t>
                        </w:r>
                        <w:r>
                          <w:rPr>
                            <w:b/>
                            <w:color w:val="FFFFFF" w:themeColor="background1"/>
                            <w:sz w:val="28"/>
                          </w:rPr>
                          <w:t xml:space="preserve"> 101</w:t>
                        </w:r>
                      </w:p>
                    </w:txbxContent>
                  </v:textbox>
                </v:shape>
              </v:group>
            </w:pict>
          </mc:Fallback>
        </mc:AlternateContent>
      </w:r>
    </w:p>
    <w:bookmarkEnd w:id="0"/>
    <w:bookmarkEnd w:id="1"/>
    <w:p w14:paraId="547D6955" w14:textId="47171932" w:rsidR="00280F87" w:rsidRPr="00337889" w:rsidRDefault="00280F87" w:rsidP="00280F87">
      <w:pPr>
        <w:jc w:val="center"/>
      </w:pPr>
    </w:p>
    <w:p w14:paraId="6A3ECA2D" w14:textId="77777777" w:rsidR="00280F87" w:rsidRDefault="00280F87" w:rsidP="00280F87">
      <w:pPr>
        <w:jc w:val="center"/>
      </w:pPr>
    </w:p>
    <w:p w14:paraId="05DF1A8F" w14:textId="77777777" w:rsidR="00280F87" w:rsidRDefault="00280F87" w:rsidP="00280F87">
      <w:pPr>
        <w:jc w:val="center"/>
      </w:pPr>
    </w:p>
    <w:p w14:paraId="5B0A9D3D" w14:textId="77777777" w:rsidR="00280F87" w:rsidRDefault="00280F87" w:rsidP="00280F87">
      <w:pPr>
        <w:jc w:val="center"/>
      </w:pPr>
    </w:p>
    <w:p w14:paraId="413F1D54" w14:textId="77777777" w:rsidR="00280F87" w:rsidRDefault="00280F87" w:rsidP="00280F87">
      <w:pPr>
        <w:jc w:val="center"/>
      </w:pPr>
    </w:p>
    <w:p w14:paraId="2D54F622" w14:textId="77777777" w:rsidR="00280F87" w:rsidRDefault="00280F87" w:rsidP="00280F87">
      <w:pPr>
        <w:jc w:val="right"/>
        <w:rPr>
          <w:rFonts w:ascii="Garamond" w:hAnsi="Garamond"/>
          <w:color w:val="004065"/>
          <w:sz w:val="96"/>
        </w:rPr>
      </w:pPr>
    </w:p>
    <w:p w14:paraId="2F734F4B" w14:textId="6B8C8E14" w:rsidR="00280F87" w:rsidRPr="001F6771" w:rsidRDefault="00280F87" w:rsidP="00280F87">
      <w:pPr>
        <w:jc w:val="right"/>
        <w:rPr>
          <w:rFonts w:ascii="Garamond" w:hAnsi="Garamond"/>
          <w:b/>
          <w:color w:val="0096D6"/>
          <w:sz w:val="96"/>
        </w:rPr>
      </w:pPr>
      <w:r w:rsidRPr="00E81E57">
        <w:rPr>
          <w:rFonts w:ascii="Garamond" w:hAnsi="Garamond"/>
          <w:b/>
          <w:color w:val="004065"/>
          <w:sz w:val="76"/>
          <w:szCs w:val="76"/>
        </w:rPr>
        <w:t>Media</w:t>
      </w:r>
      <w:r w:rsidR="00E81E57" w:rsidRPr="00E81E57">
        <w:rPr>
          <w:rFonts w:ascii="Garamond" w:hAnsi="Garamond"/>
          <w:b/>
          <w:color w:val="004065"/>
          <w:sz w:val="76"/>
          <w:szCs w:val="76"/>
        </w:rPr>
        <w:t>/Communication</w:t>
      </w:r>
      <w:r w:rsidRPr="00E81E57">
        <w:rPr>
          <w:rFonts w:ascii="Garamond" w:hAnsi="Garamond"/>
          <w:b/>
          <w:color w:val="004065"/>
          <w:sz w:val="76"/>
          <w:szCs w:val="76"/>
        </w:rPr>
        <w:t xml:space="preserve"> Plan</w:t>
      </w:r>
      <w:r>
        <w:rPr>
          <w:rFonts w:ascii="Garamond" w:hAnsi="Garamond"/>
          <w:b/>
          <w:color w:val="004065"/>
          <w:sz w:val="96"/>
        </w:rPr>
        <w:t xml:space="preserve"> </w:t>
      </w:r>
      <w:r w:rsidRPr="001F6771">
        <w:rPr>
          <w:rFonts w:ascii="Garamond" w:hAnsi="Garamond"/>
          <w:b/>
          <w:color w:val="0096D6"/>
          <w:sz w:val="96"/>
        </w:rPr>
        <w:t>Template</w:t>
      </w:r>
    </w:p>
    <w:p w14:paraId="75B5BB06" w14:textId="77777777" w:rsidR="00280F87" w:rsidRDefault="00280F87" w:rsidP="00280F87">
      <w:pPr>
        <w:jc w:val="right"/>
        <w:rPr>
          <w:rFonts w:ascii="Garamond" w:hAnsi="Garamond"/>
          <w:b/>
          <w:color w:val="0096D6"/>
          <w:sz w:val="96"/>
        </w:rPr>
      </w:pPr>
    </w:p>
    <w:p w14:paraId="29D54525" w14:textId="04EC07FE" w:rsidR="00280F87" w:rsidRPr="00FE68C6" w:rsidRDefault="00280F87" w:rsidP="00280F87">
      <w:pPr>
        <w:rPr>
          <w:rFonts w:ascii="Garamond" w:hAnsi="Garamond"/>
          <w:sz w:val="24"/>
          <w:szCs w:val="24"/>
        </w:rPr>
        <w:sectPr w:rsidR="00280F87" w:rsidRPr="00FE68C6" w:rsidSect="0039325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docGrid w:linePitch="360"/>
        </w:sectPr>
      </w:pPr>
    </w:p>
    <w:p w14:paraId="7DDC958B" w14:textId="77777777" w:rsidR="00393258" w:rsidRPr="00645C2C" w:rsidRDefault="00393258" w:rsidP="00393258">
      <w:pPr>
        <w:rPr>
          <w:rFonts w:ascii="Garamond" w:hAnsi="Garamond"/>
          <w:b/>
        </w:rPr>
      </w:pPr>
      <w:bookmarkStart w:id="2" w:name="_Background_and_Justification"/>
      <w:bookmarkEnd w:id="2"/>
      <w:r w:rsidRPr="00645C2C">
        <w:rPr>
          <w:rFonts w:ascii="Garamond" w:hAnsi="Garamond"/>
          <w:b/>
          <w:bCs/>
        </w:rPr>
        <w:t xml:space="preserve">Acknowledgment: </w:t>
      </w:r>
      <w:bookmarkStart w:id="3" w:name="bookmark"/>
      <w:r w:rsidRPr="00645C2C">
        <w:rPr>
          <w:rFonts w:ascii="Garamond" w:hAnsi="Garamond"/>
        </w:rPr>
        <w:t xml:space="preserve">This work was supported by Cooperative </w:t>
      </w:r>
      <w:bookmarkEnd w:id="3"/>
      <w:r w:rsidRPr="00645C2C">
        <w:rPr>
          <w:rFonts w:ascii="Garamond" w:hAnsi="Garamond"/>
        </w:rPr>
        <w:t>Agreement #1U38DP004972-02 from the Centers for Disease Control and Prevention. Its contents are solely the responsibility of the authors and do not necessarily represent the official views of the Centers for Disease Control and Prevention.</w:t>
      </w:r>
    </w:p>
    <w:p w14:paraId="3446A906" w14:textId="220FD1CE" w:rsidR="001F6771" w:rsidRDefault="00393258">
      <w:pPr>
        <w:rPr>
          <w:b/>
        </w:rPr>
      </w:pPr>
      <w:r w:rsidRPr="00F2076C">
        <w:rPr>
          <w:b/>
          <w:noProof/>
        </w:rPr>
        <w:drawing>
          <wp:anchor distT="0" distB="0" distL="114300" distR="114300" simplePos="0" relativeHeight="252111872" behindDoc="1" locked="0" layoutInCell="1" allowOverlap="1" wp14:anchorId="26878525" wp14:editId="342C1B8A">
            <wp:simplePos x="0" y="0"/>
            <wp:positionH relativeFrom="column">
              <wp:posOffset>142240</wp:posOffset>
            </wp:positionH>
            <wp:positionV relativeFrom="paragraph">
              <wp:posOffset>621030</wp:posOffset>
            </wp:positionV>
            <wp:extent cx="1028065" cy="781685"/>
            <wp:effectExtent l="0" t="0" r="635" b="0"/>
            <wp:wrapTight wrapText="bothSides">
              <wp:wrapPolygon edited="0">
                <wp:start x="0" y="0"/>
                <wp:lineTo x="0" y="21056"/>
                <wp:lineTo x="21213" y="21056"/>
                <wp:lineTo x="21213" y="0"/>
                <wp:lineTo x="0" y="0"/>
              </wp:wrapPolygon>
            </wp:wrapTight>
            <wp:docPr id="1099" name="Picture 1099" descr="GW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DFS.ead.gwu.edu\SMHS\GROUPS\gwci\Logos\PNG\gw_txt_4cp_po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06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771">
        <w:rPr>
          <w:b/>
        </w:rPr>
        <w:br w:type="page"/>
      </w:r>
      <w:r w:rsidR="00F2076C" w:rsidRPr="00F2076C">
        <w:rPr>
          <w:b/>
          <w:noProof/>
        </w:rPr>
        <w:drawing>
          <wp:anchor distT="0" distB="0" distL="114300" distR="114300" simplePos="0" relativeHeight="252110848" behindDoc="1" locked="1" layoutInCell="1" allowOverlap="1" wp14:anchorId="56A3B85F" wp14:editId="487A3090">
            <wp:simplePos x="0" y="0"/>
            <wp:positionH relativeFrom="column">
              <wp:posOffset>1424305</wp:posOffset>
            </wp:positionH>
            <wp:positionV relativeFrom="page">
              <wp:posOffset>8014970</wp:posOffset>
            </wp:positionV>
            <wp:extent cx="3116580" cy="800735"/>
            <wp:effectExtent l="0" t="0" r="7620" b="0"/>
            <wp:wrapTight wrapText="bothSides">
              <wp:wrapPolygon edited="0">
                <wp:start x="0" y="0"/>
                <wp:lineTo x="0" y="21069"/>
                <wp:lineTo x="21521" y="21069"/>
                <wp:lineTo x="21521" y="0"/>
                <wp:lineTo x="0" y="0"/>
              </wp:wrapPolygon>
            </wp:wrapTight>
            <wp:docPr id="3" name="Picture 3" descr="GW Cancer Control 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DFS.ead.gwu.edu\SMHS\GROUPS\gwci\Comp Cancer TA\Administrative\Logos\gw tap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6580"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FA62B" w14:textId="31D3FA91" w:rsidR="001F6771" w:rsidRPr="00A40E11" w:rsidRDefault="009F611F" w:rsidP="001F6771">
      <w:pPr>
        <w:rPr>
          <w:b/>
        </w:rPr>
      </w:pPr>
      <w:r w:rsidRPr="00A40E11">
        <w:rPr>
          <w:b/>
        </w:rPr>
        <w:lastRenderedPageBreak/>
        <w:t>HOW TO USE THIS TEMPLATE:</w:t>
      </w:r>
    </w:p>
    <w:p w14:paraId="558210FF" w14:textId="598FAB91" w:rsidR="009F611F" w:rsidRDefault="009F611F" w:rsidP="001F6771">
      <w:r>
        <w:t xml:space="preserve">For a blank, fillable Microsoft Word document version of the Media/Communication Plan Template please visit: </w:t>
      </w:r>
      <w:r w:rsidRPr="009F611F">
        <w:rPr>
          <w:rStyle w:val="Hyperlink"/>
        </w:rPr>
        <w:t>http://tinyurl.com/MediaPlanTemplate</w:t>
      </w:r>
    </w:p>
    <w:p w14:paraId="1B66A3CE" w14:textId="77777777" w:rsidR="001F6771" w:rsidRPr="006C4FE9" w:rsidRDefault="001F6771" w:rsidP="001F6771">
      <w:r w:rsidRPr="006C4FE9">
        <w:t>This media/communication plan template is intended for use alone or in tandem with the:</w:t>
      </w:r>
    </w:p>
    <w:p w14:paraId="13DD568D" w14:textId="77777777" w:rsidR="009F611F" w:rsidRDefault="00B22B89" w:rsidP="00B34765">
      <w:pPr>
        <w:pStyle w:val="ListParagraph"/>
        <w:numPr>
          <w:ilvl w:val="0"/>
          <w:numId w:val="60"/>
        </w:numPr>
        <w:spacing w:line="276" w:lineRule="auto"/>
        <w:rPr>
          <w:rFonts w:asciiTheme="minorHAnsi" w:hAnsiTheme="minorHAnsi"/>
        </w:rPr>
      </w:pPr>
      <w:hyperlink r:id="rId16" w:history="1">
        <w:r w:rsidR="001F6771" w:rsidRPr="009F611F">
          <w:rPr>
            <w:rStyle w:val="Hyperlink"/>
            <w:rFonts w:asciiTheme="minorHAnsi" w:hAnsiTheme="minorHAnsi"/>
            <w:i/>
          </w:rPr>
          <w:t>Communication Training for Comprehensive Cancer Control Professionals 101: Media Planning and Media Relations</w:t>
        </w:r>
      </w:hyperlink>
      <w:r w:rsidR="001F6771" w:rsidRPr="009F611F">
        <w:rPr>
          <w:rFonts w:asciiTheme="minorHAnsi" w:hAnsiTheme="minorHAnsi"/>
        </w:rPr>
        <w:t>, and/or</w:t>
      </w:r>
    </w:p>
    <w:p w14:paraId="57AE3D6F" w14:textId="2D4E0B6F" w:rsidR="001F6771" w:rsidRPr="009F611F" w:rsidRDefault="009F611F" w:rsidP="00B34765">
      <w:pPr>
        <w:pStyle w:val="ListParagraph"/>
        <w:numPr>
          <w:ilvl w:val="0"/>
          <w:numId w:val="60"/>
        </w:numPr>
        <w:spacing w:line="276" w:lineRule="auto"/>
        <w:rPr>
          <w:rFonts w:asciiTheme="minorHAnsi" w:hAnsiTheme="minorHAnsi"/>
          <w:i/>
        </w:rPr>
      </w:pPr>
      <w:r w:rsidRPr="009F611F">
        <w:rPr>
          <w:rFonts w:asciiTheme="minorHAnsi" w:hAnsiTheme="minorHAnsi"/>
          <w:i/>
          <w:iCs/>
        </w:rPr>
        <w:t>Media Planning and Media Relations Guide</w:t>
      </w:r>
      <w:r w:rsidR="001F6771" w:rsidRPr="009F611F">
        <w:rPr>
          <w:rFonts w:asciiTheme="minorHAnsi" w:hAnsiTheme="minorHAnsi"/>
          <w:i/>
        </w:rPr>
        <w:t>.</w:t>
      </w:r>
    </w:p>
    <w:p w14:paraId="5277A6E3" w14:textId="77777777" w:rsidR="001F6771" w:rsidRPr="006C4FE9" w:rsidRDefault="001F6771" w:rsidP="001F6771">
      <w:r w:rsidRPr="006C4FE9">
        <w:t>There is not a single “correct” way to create and format a communications and media plan, but this template is an option that includes all of the critical components of a solid plan. This template can help you create a communications and media plan that:</w:t>
      </w:r>
    </w:p>
    <w:p w14:paraId="534A2AF4" w14:textId="77777777" w:rsidR="001F6771" w:rsidRPr="006C4FE9" w:rsidRDefault="001F6771" w:rsidP="00B34765">
      <w:pPr>
        <w:pStyle w:val="ListParagraph"/>
        <w:numPr>
          <w:ilvl w:val="0"/>
          <w:numId w:val="52"/>
        </w:numPr>
        <w:spacing w:line="276" w:lineRule="auto"/>
        <w:rPr>
          <w:rFonts w:asciiTheme="minorHAnsi" w:hAnsiTheme="minorHAnsi"/>
        </w:rPr>
      </w:pPr>
      <w:r w:rsidRPr="006C4FE9">
        <w:rPr>
          <w:rFonts w:asciiTheme="minorHAnsi" w:hAnsiTheme="minorHAnsi"/>
        </w:rPr>
        <w:t>Serves as an actionable roadmap for your Comprehensive Cancer Control (CCC) program and coalition’s communication activities for one year, and</w:t>
      </w:r>
    </w:p>
    <w:p w14:paraId="5F5EC056" w14:textId="77777777" w:rsidR="001F6771" w:rsidRPr="006C4FE9" w:rsidRDefault="001F6771" w:rsidP="00B34765">
      <w:pPr>
        <w:pStyle w:val="ListParagraph"/>
        <w:numPr>
          <w:ilvl w:val="0"/>
          <w:numId w:val="52"/>
        </w:numPr>
        <w:spacing w:line="276" w:lineRule="auto"/>
        <w:rPr>
          <w:rFonts w:asciiTheme="minorHAnsi" w:hAnsiTheme="minorHAnsi"/>
        </w:rPr>
      </w:pPr>
      <w:r w:rsidRPr="006C4FE9">
        <w:rPr>
          <w:rFonts w:asciiTheme="minorHAnsi" w:hAnsiTheme="minorHAnsi"/>
        </w:rPr>
        <w:t>Fulfills Centers for Disease Control and Prevention (CDC) National Comprehensive Cancer Control Program (NCCCP) grant reporting requirements.</w:t>
      </w:r>
    </w:p>
    <w:p w14:paraId="51057A15" w14:textId="77777777" w:rsidR="001F6771" w:rsidRPr="006C4FE9" w:rsidRDefault="001F6771" w:rsidP="001F6771">
      <w:r w:rsidRPr="006C4FE9">
        <w:t>To use this template to create a finished plan ready for use or submission, follow these steps:</w:t>
      </w:r>
    </w:p>
    <w:p w14:paraId="5A296579" w14:textId="22BC1A8A" w:rsidR="001F6771" w:rsidRPr="006C4FE9" w:rsidRDefault="001F6771" w:rsidP="00B34765">
      <w:pPr>
        <w:pStyle w:val="ListParagraph"/>
        <w:numPr>
          <w:ilvl w:val="0"/>
          <w:numId w:val="53"/>
        </w:numPr>
        <w:spacing w:line="276" w:lineRule="auto"/>
        <w:rPr>
          <w:rFonts w:asciiTheme="minorHAnsi" w:hAnsiTheme="minorHAnsi"/>
        </w:rPr>
      </w:pPr>
      <w:r w:rsidRPr="006C4FE9">
        <w:rPr>
          <w:rFonts w:asciiTheme="minorHAnsi" w:hAnsiTheme="minorHAnsi"/>
        </w:rPr>
        <w:t xml:space="preserve">Starting on the next page answer probing questions and plug in your program/coalition’s information in all </w:t>
      </w:r>
      <w:r w:rsidRPr="006C4FE9">
        <w:rPr>
          <w:rFonts w:asciiTheme="minorHAnsi" w:hAnsiTheme="minorHAnsi"/>
          <w:b/>
        </w:rPr>
        <w:t xml:space="preserve">[bolded bracketed] </w:t>
      </w:r>
      <w:r w:rsidRPr="006C4FE9">
        <w:rPr>
          <w:rFonts w:asciiTheme="minorHAnsi" w:hAnsiTheme="minorHAnsi"/>
        </w:rPr>
        <w:t>fields, following guidance found in the</w:t>
      </w:r>
      <w:r w:rsidR="00A60E54" w:rsidRPr="006C4FE9">
        <w:rPr>
          <w:rFonts w:asciiTheme="minorHAnsi" w:hAnsiTheme="minorHAnsi"/>
        </w:rPr>
        <w:t xml:space="preserve"> </w:t>
      </w:r>
      <w:r w:rsidR="00A60E54" w:rsidRPr="006C4FE9">
        <w:rPr>
          <w:rFonts w:asciiTheme="minorHAnsi" w:hAnsiTheme="minorHAnsi"/>
          <w:b/>
          <w:color w:val="FFFFFF" w:themeColor="background1"/>
          <w:shd w:val="clear" w:color="auto" w:fill="00B0F0"/>
        </w:rPr>
        <w:t>blue boxes</w:t>
      </w:r>
      <w:r w:rsidRPr="006C4FE9">
        <w:rPr>
          <w:rFonts w:asciiTheme="minorHAnsi" w:hAnsiTheme="minorHAnsi"/>
          <w:color w:val="FFFFFF" w:themeColor="background1"/>
        </w:rPr>
        <w:t xml:space="preserve"> </w:t>
      </w:r>
      <w:r w:rsidRPr="006C4FE9">
        <w:rPr>
          <w:rFonts w:asciiTheme="minorHAnsi" w:hAnsiTheme="minorHAnsi"/>
        </w:rPr>
        <w:t xml:space="preserve">throughout the template. Refer to the Appendices of the Media/Communication Plan Resource Guide, which contains a filled version of this template, if you need examples.    </w:t>
      </w:r>
    </w:p>
    <w:p w14:paraId="0126B7BD" w14:textId="21D46304" w:rsidR="001F6771" w:rsidRPr="006C4FE9" w:rsidRDefault="001F6771" w:rsidP="00B34765">
      <w:pPr>
        <w:pStyle w:val="ListParagraph"/>
        <w:numPr>
          <w:ilvl w:val="0"/>
          <w:numId w:val="53"/>
        </w:numPr>
        <w:spacing w:line="276" w:lineRule="auto"/>
        <w:rPr>
          <w:rFonts w:asciiTheme="minorHAnsi" w:hAnsiTheme="minorHAnsi"/>
        </w:rPr>
      </w:pPr>
      <w:r w:rsidRPr="006C4FE9">
        <w:rPr>
          <w:rFonts w:asciiTheme="minorHAnsi" w:hAnsiTheme="minorHAnsi"/>
        </w:rPr>
        <w:t>Delete the first 2 pages of this document and all</w:t>
      </w:r>
      <w:r w:rsidR="00A60E54" w:rsidRPr="006C4FE9">
        <w:rPr>
          <w:rFonts w:asciiTheme="minorHAnsi" w:hAnsiTheme="minorHAnsi"/>
        </w:rPr>
        <w:t xml:space="preserve"> </w:t>
      </w:r>
      <w:r w:rsidR="00A60E54" w:rsidRPr="006C4FE9">
        <w:rPr>
          <w:rFonts w:asciiTheme="minorHAnsi" w:hAnsiTheme="minorHAnsi"/>
          <w:b/>
          <w:color w:val="FFFFFF" w:themeColor="background1"/>
          <w:shd w:val="clear" w:color="auto" w:fill="00B0F0"/>
        </w:rPr>
        <w:t>blue boxes</w:t>
      </w:r>
      <w:r w:rsidRPr="006C4FE9">
        <w:rPr>
          <w:rFonts w:asciiTheme="minorHAnsi" w:hAnsiTheme="minorHAnsi"/>
        </w:rPr>
        <w:t xml:space="preserve"> to update the table of contents.</w:t>
      </w:r>
    </w:p>
    <w:p w14:paraId="3AF35EE5" w14:textId="3758C1E1" w:rsidR="0070119C" w:rsidRDefault="0070119C" w:rsidP="001F6771">
      <w:pPr>
        <w:rPr>
          <w:b/>
        </w:rPr>
      </w:pPr>
      <w:r>
        <w:rPr>
          <w:sz w:val="23"/>
          <w:szCs w:val="23"/>
        </w:rPr>
        <w:t xml:space="preserve">If you have suggestions or comments about the template, please email us at </w:t>
      </w:r>
      <w:hyperlink r:id="rId17" w:history="1">
        <w:r>
          <w:rPr>
            <w:rStyle w:val="Hyperlink"/>
            <w:sz w:val="23"/>
            <w:szCs w:val="23"/>
          </w:rPr>
          <w:t>CancerControl@gwu.edu</w:t>
        </w:r>
      </w:hyperlink>
      <w:r>
        <w:rPr>
          <w:sz w:val="23"/>
          <w:szCs w:val="23"/>
        </w:rPr>
        <w:t>. Our goal is to make this resource as useful as possible for CCC professionals, and we welcome your feedback.</w:t>
      </w:r>
    </w:p>
    <w:p w14:paraId="45638CE6" w14:textId="42955654" w:rsidR="001F6771" w:rsidRPr="00533882" w:rsidRDefault="006C4FE9" w:rsidP="001F6771">
      <w:pPr>
        <w:rPr>
          <w:b/>
        </w:rPr>
      </w:pPr>
      <w:r>
        <w:rPr>
          <w:b/>
        </w:rPr>
        <w:t>Acknowledg</w:t>
      </w:r>
      <w:r w:rsidR="001F6771">
        <w:rPr>
          <w:b/>
        </w:rPr>
        <w:t xml:space="preserve">ments </w:t>
      </w:r>
    </w:p>
    <w:p w14:paraId="17213916" w14:textId="77777777" w:rsidR="001F6771" w:rsidRDefault="001F6771" w:rsidP="001F6771">
      <w:r w:rsidRPr="00A40E11">
        <w:t xml:space="preserve">The template is adapted from recommended components of a good media plan by the </w:t>
      </w:r>
      <w:hyperlink r:id="rId18" w:history="1">
        <w:r w:rsidRPr="009F611F">
          <w:rPr>
            <w:rStyle w:val="Hyperlink"/>
            <w:color w:val="0070C0"/>
          </w:rPr>
          <w:t>Centers for Disease Control and Prevention (CDC)</w:t>
        </w:r>
      </w:hyperlink>
      <w:r w:rsidRPr="00A40E11">
        <w:t xml:space="preserve">. </w:t>
      </w:r>
      <w:r>
        <w:t xml:space="preserve">It also draws from other communication resources from CDC such as the </w:t>
      </w:r>
      <w:hyperlink r:id="rId19" w:history="1">
        <w:r w:rsidRPr="009F611F">
          <w:rPr>
            <w:rStyle w:val="Hyperlink"/>
            <w:color w:val="0070C0"/>
          </w:rPr>
          <w:t>Division of Community Health</w:t>
        </w:r>
      </w:hyperlink>
      <w:r>
        <w:t xml:space="preserve"> Communication Planning Tool and  </w:t>
      </w:r>
      <w:hyperlink r:id="rId20" w:history="1">
        <w:r w:rsidRPr="009F611F">
          <w:rPr>
            <w:rStyle w:val="Hyperlink"/>
            <w:color w:val="0070C0"/>
          </w:rPr>
          <w:t>CDCynergy “Lite”</w:t>
        </w:r>
      </w:hyperlink>
      <w:r w:rsidRPr="009F611F">
        <w:rPr>
          <w:rStyle w:val="Hyperlink"/>
          <w:color w:val="0070C0"/>
          <w:u w:val="none"/>
        </w:rPr>
        <w:t xml:space="preserve"> </w:t>
      </w:r>
      <w:r>
        <w:t xml:space="preserve">with input and examples provided by Monique Turner, PhD, </w:t>
      </w:r>
      <w:r w:rsidRPr="00E22C92">
        <w:t>Associate Professor in the Department of Prevention and Community Health</w:t>
      </w:r>
      <w:r>
        <w:t xml:space="preserve"> at the Milken Institute School of Public Health of the George Washington University; Indiana’s Comprehensive Cancer Control Program; and Utah’s Comprehensive Cancer Control Program.</w:t>
      </w:r>
    </w:p>
    <w:p w14:paraId="3572ED7C" w14:textId="5E923781" w:rsidR="001F6771" w:rsidRDefault="009F611F" w:rsidP="001F6771">
      <w:r>
        <w:rPr>
          <w:sz w:val="23"/>
          <w:szCs w:val="23"/>
        </w:rPr>
        <w:t>Permission is granted to use this template for non-commercial and U.S. government purposes only.</w:t>
      </w:r>
    </w:p>
    <w:p w14:paraId="150D7827" w14:textId="77777777" w:rsidR="001F6771" w:rsidRDefault="001F6771" w:rsidP="001F6771"/>
    <w:p w14:paraId="40C73C4C" w14:textId="77777777" w:rsidR="001F6771" w:rsidRDefault="001F6771" w:rsidP="001F6771">
      <w:pPr>
        <w:sectPr w:rsidR="001F6771" w:rsidSect="00AF7227">
          <w:endnotePr>
            <w:numFmt w:val="decimal"/>
          </w:endnotePr>
          <w:type w:val="continuous"/>
          <w:pgSz w:w="12240" w:h="15840"/>
          <w:pgMar w:top="1440" w:right="1440" w:bottom="1440" w:left="1440" w:header="720" w:footer="720" w:gutter="0"/>
          <w:cols w:space="720"/>
          <w:titlePg/>
          <w:docGrid w:linePitch="360"/>
        </w:sectPr>
      </w:pPr>
    </w:p>
    <w:p w14:paraId="3660F811" w14:textId="77777777" w:rsidR="001F6771" w:rsidRDefault="001F6771" w:rsidP="001F6771"/>
    <w:p w14:paraId="41197074" w14:textId="77777777" w:rsidR="001F6771" w:rsidRDefault="001F6771" w:rsidP="001F6771"/>
    <w:p w14:paraId="07FBE889" w14:textId="77777777" w:rsidR="001F6771" w:rsidRDefault="001F6771" w:rsidP="001F6771"/>
    <w:p w14:paraId="661493CD" w14:textId="77777777" w:rsidR="001F6771" w:rsidRDefault="001F6771" w:rsidP="001F6771"/>
    <w:p w14:paraId="3E771CFA" w14:textId="77777777" w:rsidR="001F6771" w:rsidRPr="00787D1D" w:rsidRDefault="001F6771" w:rsidP="001F6771"/>
    <w:p w14:paraId="7A9F862C" w14:textId="77777777" w:rsidR="001F6771" w:rsidRPr="004323C3" w:rsidRDefault="001F6771" w:rsidP="001F6771">
      <w:pPr>
        <w:jc w:val="center"/>
        <w:rPr>
          <w:rFonts w:asciiTheme="majorHAnsi" w:eastAsiaTheme="majorEastAsia" w:hAnsiTheme="majorHAnsi" w:cstheme="majorBidi"/>
          <w:b/>
          <w:bCs/>
          <w:color w:val="0096D6"/>
          <w:sz w:val="52"/>
          <w:szCs w:val="52"/>
        </w:rPr>
      </w:pPr>
      <w:bookmarkStart w:id="4" w:name="_Toc417030410"/>
      <w:r w:rsidRPr="004323C3">
        <w:rPr>
          <w:rFonts w:asciiTheme="majorHAnsi" w:eastAsiaTheme="majorEastAsia" w:hAnsiTheme="majorHAnsi" w:cstheme="majorBidi"/>
          <w:b/>
          <w:bCs/>
          <w:color w:val="0096D6"/>
          <w:sz w:val="52"/>
          <w:szCs w:val="52"/>
        </w:rPr>
        <w:t>[Plan Title]</w:t>
      </w:r>
      <w:bookmarkEnd w:id="4"/>
    </w:p>
    <w:p w14:paraId="54EB40A4" w14:textId="77777777" w:rsidR="001F6771" w:rsidRDefault="001F6771" w:rsidP="001F6771"/>
    <w:p w14:paraId="601BBAC1" w14:textId="77777777" w:rsidR="001F6771" w:rsidRDefault="001F6771" w:rsidP="001F6771"/>
    <w:p w14:paraId="22D85C86" w14:textId="77777777" w:rsidR="001F6771" w:rsidRDefault="001F6771" w:rsidP="001F6771"/>
    <w:p w14:paraId="6162556C" w14:textId="77777777" w:rsidR="001F6771" w:rsidRDefault="001F6771" w:rsidP="001F6771">
      <w:pPr>
        <w:tabs>
          <w:tab w:val="left" w:pos="6015"/>
        </w:tabs>
      </w:pPr>
      <w:r>
        <w:tab/>
      </w:r>
    </w:p>
    <w:p w14:paraId="1473FAC9" w14:textId="77777777" w:rsidR="001F6771" w:rsidRDefault="001F6771" w:rsidP="001F6771"/>
    <w:p w14:paraId="4068AFBC" w14:textId="77777777" w:rsidR="001F6771" w:rsidRDefault="001F6771" w:rsidP="001F6771">
      <w:pPr>
        <w:jc w:val="center"/>
      </w:pPr>
    </w:p>
    <w:p w14:paraId="0B2A9A6A" w14:textId="77777777" w:rsidR="001F6771" w:rsidRDefault="001F6771" w:rsidP="001F6771"/>
    <w:p w14:paraId="7C72832F" w14:textId="77777777" w:rsidR="001F6771" w:rsidRDefault="001F6771" w:rsidP="001F6771"/>
    <w:p w14:paraId="501FA87F" w14:textId="77777777" w:rsidR="001F6771" w:rsidRDefault="001F6771" w:rsidP="001F6771"/>
    <w:p w14:paraId="698FE4E1" w14:textId="77777777" w:rsidR="001F6771" w:rsidRDefault="001F6771" w:rsidP="001F6771"/>
    <w:p w14:paraId="504C7649" w14:textId="77777777" w:rsidR="001F6771" w:rsidRDefault="001F6771" w:rsidP="001F6771"/>
    <w:p w14:paraId="2062B39A" w14:textId="77777777" w:rsidR="001F6771" w:rsidRDefault="001F6771" w:rsidP="001F6771"/>
    <w:p w14:paraId="0590CFB3" w14:textId="77777777" w:rsidR="001F6771" w:rsidRDefault="001F6771" w:rsidP="001F6771">
      <w:pPr>
        <w:rPr>
          <w:b/>
        </w:rPr>
      </w:pPr>
    </w:p>
    <w:p w14:paraId="1F7CB4B6" w14:textId="77777777" w:rsidR="001F6771" w:rsidRDefault="001F6771" w:rsidP="001F6771">
      <w:pPr>
        <w:jc w:val="center"/>
        <w:rPr>
          <w:b/>
        </w:rPr>
      </w:pPr>
      <w:r>
        <w:rPr>
          <w:b/>
        </w:rPr>
        <w:t>[Grant Number]</w:t>
      </w:r>
    </w:p>
    <w:p w14:paraId="0E2D63D1" w14:textId="77777777" w:rsidR="001F6771" w:rsidRDefault="001F6771" w:rsidP="001F6771">
      <w:pPr>
        <w:jc w:val="center"/>
        <w:rPr>
          <w:b/>
        </w:rPr>
      </w:pPr>
      <w:r>
        <w:rPr>
          <w:b/>
        </w:rPr>
        <w:t>[Date]</w:t>
      </w:r>
    </w:p>
    <w:p w14:paraId="7E5AF727" w14:textId="77777777" w:rsidR="001F6771" w:rsidRDefault="001F6771" w:rsidP="001F6771">
      <w:pPr>
        <w:jc w:val="center"/>
        <w:rPr>
          <w:b/>
        </w:rPr>
      </w:pPr>
    </w:p>
    <w:p w14:paraId="27331B39" w14:textId="3C7C18CF" w:rsidR="001F6771" w:rsidRDefault="001F6771" w:rsidP="00B34765">
      <w:pPr>
        <w:jc w:val="center"/>
        <w:rPr>
          <w:b/>
        </w:rPr>
      </w:pPr>
      <w:r>
        <w:rPr>
          <w:b/>
        </w:rPr>
        <w:t>[Point person name, title, affiliation, and contact information]</w:t>
      </w:r>
    </w:p>
    <w:p w14:paraId="7FD09FBA" w14:textId="77777777" w:rsidR="00B34765" w:rsidRDefault="00B34765" w:rsidP="00B34765">
      <w:pPr>
        <w:jc w:val="center"/>
        <w:rPr>
          <w:b/>
        </w:rPr>
      </w:pPr>
    </w:p>
    <w:p w14:paraId="018C9D4F" w14:textId="77777777" w:rsidR="00B34765" w:rsidRDefault="00B34765" w:rsidP="00B34765">
      <w:pPr>
        <w:jc w:val="center"/>
        <w:rPr>
          <w:b/>
        </w:rPr>
      </w:pPr>
    </w:p>
    <w:sdt>
      <w:sdtPr>
        <w:rPr>
          <w:rFonts w:asciiTheme="minorHAnsi" w:eastAsiaTheme="minorEastAsia" w:hAnsiTheme="minorHAnsi" w:cstheme="minorBidi"/>
          <w:b w:val="0"/>
          <w:bCs w:val="0"/>
          <w:color w:val="auto"/>
          <w:sz w:val="22"/>
          <w:szCs w:val="22"/>
          <w:lang w:eastAsia="en-US"/>
        </w:rPr>
        <w:id w:val="-140885178"/>
        <w:docPartObj>
          <w:docPartGallery w:val="Table of Contents"/>
          <w:docPartUnique/>
        </w:docPartObj>
      </w:sdtPr>
      <w:sdtEndPr>
        <w:rPr>
          <w:rFonts w:eastAsiaTheme="minorHAnsi"/>
          <w:noProof/>
        </w:rPr>
      </w:sdtEndPr>
      <w:sdtContent>
        <w:p w14:paraId="3F18160F" w14:textId="77777777" w:rsidR="00B34765" w:rsidRPr="00B34765" w:rsidRDefault="00B34765" w:rsidP="00B34765">
          <w:pPr>
            <w:pStyle w:val="TOCHeading"/>
            <w:rPr>
              <w:sz w:val="48"/>
              <w:szCs w:val="52"/>
            </w:rPr>
          </w:pPr>
          <w:r w:rsidRPr="00B34765">
            <w:rPr>
              <w:sz w:val="48"/>
              <w:szCs w:val="52"/>
            </w:rPr>
            <w:t>Table of Contents</w:t>
          </w:r>
        </w:p>
        <w:p w14:paraId="4F2CA391" w14:textId="77777777" w:rsidR="00F2076C" w:rsidRPr="005541AD" w:rsidRDefault="00B34765">
          <w:pPr>
            <w:pStyle w:val="TOC1"/>
            <w:rPr>
              <w:rFonts w:asciiTheme="minorHAnsi" w:eastAsiaTheme="minorEastAsia" w:hAnsiTheme="minorHAnsi"/>
              <w:b w:val="0"/>
              <w:noProof/>
            </w:rPr>
          </w:pPr>
          <w:r w:rsidRPr="005541AD">
            <w:rPr>
              <w:rFonts w:asciiTheme="minorHAnsi" w:hAnsiTheme="minorHAnsi"/>
            </w:rPr>
            <w:fldChar w:fldCharType="begin"/>
          </w:r>
          <w:r w:rsidRPr="005541AD">
            <w:rPr>
              <w:rFonts w:asciiTheme="minorHAnsi" w:hAnsiTheme="minorHAnsi"/>
            </w:rPr>
            <w:instrText xml:space="preserve"> TOC \o "1-3" \h \z \u </w:instrText>
          </w:r>
          <w:r w:rsidRPr="005541AD">
            <w:rPr>
              <w:rFonts w:asciiTheme="minorHAnsi" w:hAnsiTheme="minorHAnsi"/>
            </w:rPr>
            <w:fldChar w:fldCharType="separate"/>
          </w:r>
          <w:hyperlink w:anchor="_Toc425881724" w:history="1">
            <w:r w:rsidR="00F2076C" w:rsidRPr="005541AD">
              <w:rPr>
                <w:rStyle w:val="Hyperlink"/>
                <w:rFonts w:asciiTheme="minorHAnsi" w:hAnsiTheme="minorHAnsi"/>
                <w:noProof/>
              </w:rPr>
              <w:t>Background and Justification</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_Toc425881724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5</w:t>
            </w:r>
            <w:r w:rsidR="00F2076C" w:rsidRPr="005541AD">
              <w:rPr>
                <w:rFonts w:asciiTheme="minorHAnsi" w:hAnsiTheme="minorHAnsi"/>
                <w:noProof/>
                <w:webHidden/>
              </w:rPr>
              <w:fldChar w:fldCharType="end"/>
            </w:r>
          </w:hyperlink>
        </w:p>
        <w:p w14:paraId="7E8BC8AA" w14:textId="77777777" w:rsidR="00F2076C" w:rsidRPr="005541AD" w:rsidRDefault="00B22B89">
          <w:pPr>
            <w:pStyle w:val="TOC2"/>
            <w:tabs>
              <w:tab w:val="right" w:leader="dot" w:pos="9350"/>
            </w:tabs>
            <w:rPr>
              <w:rFonts w:asciiTheme="minorHAnsi" w:hAnsiTheme="minorHAnsi"/>
              <w:b w:val="0"/>
              <w:noProof/>
              <w:lang w:eastAsia="en-US"/>
            </w:rPr>
          </w:pPr>
          <w:hyperlink w:anchor="_Toc425881725" w:history="1">
            <w:r w:rsidR="00F2076C" w:rsidRPr="005541AD">
              <w:rPr>
                <w:rStyle w:val="Hyperlink"/>
                <w:rFonts w:asciiTheme="minorHAnsi" w:hAnsiTheme="minorHAnsi"/>
                <w:noProof/>
                <w:lang w:bidi="en-US"/>
              </w:rPr>
              <w:t>SWOT Analysis</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_Toc425881725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6</w:t>
            </w:r>
            <w:r w:rsidR="00F2076C" w:rsidRPr="005541AD">
              <w:rPr>
                <w:rFonts w:asciiTheme="minorHAnsi" w:hAnsiTheme="minorHAnsi"/>
                <w:noProof/>
                <w:webHidden/>
              </w:rPr>
              <w:fldChar w:fldCharType="end"/>
            </w:r>
          </w:hyperlink>
        </w:p>
        <w:p w14:paraId="539E1D8A" w14:textId="77777777" w:rsidR="00F2076C" w:rsidRPr="005541AD" w:rsidRDefault="00B22B89">
          <w:pPr>
            <w:pStyle w:val="TOC1"/>
            <w:rPr>
              <w:rFonts w:asciiTheme="minorHAnsi" w:eastAsiaTheme="minorEastAsia" w:hAnsiTheme="minorHAnsi"/>
              <w:b w:val="0"/>
              <w:noProof/>
            </w:rPr>
          </w:pPr>
          <w:hyperlink w:anchor="_Toc425881726" w:history="1">
            <w:r w:rsidR="00F2076C" w:rsidRPr="005541AD">
              <w:rPr>
                <w:rStyle w:val="Hyperlink"/>
                <w:rFonts w:asciiTheme="minorHAnsi" w:hAnsiTheme="minorHAnsi"/>
                <w:noProof/>
              </w:rPr>
              <w:t>Objectives Summary</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_Toc425881726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7</w:t>
            </w:r>
            <w:r w:rsidR="00F2076C" w:rsidRPr="005541AD">
              <w:rPr>
                <w:rFonts w:asciiTheme="minorHAnsi" w:hAnsiTheme="minorHAnsi"/>
                <w:noProof/>
                <w:webHidden/>
              </w:rPr>
              <w:fldChar w:fldCharType="end"/>
            </w:r>
          </w:hyperlink>
        </w:p>
        <w:p w14:paraId="73E013AB" w14:textId="77777777" w:rsidR="00F2076C" w:rsidRPr="005541AD" w:rsidRDefault="00B22B89">
          <w:pPr>
            <w:pStyle w:val="TOC1"/>
            <w:rPr>
              <w:rFonts w:asciiTheme="minorHAnsi" w:eastAsiaTheme="minorEastAsia" w:hAnsiTheme="minorHAnsi"/>
              <w:b w:val="0"/>
              <w:noProof/>
            </w:rPr>
          </w:pPr>
          <w:hyperlink w:anchor="_Toc425881727" w:history="1">
            <w:r w:rsidR="00F2076C" w:rsidRPr="005541AD">
              <w:rPr>
                <w:rStyle w:val="Hyperlink"/>
                <w:rFonts w:asciiTheme="minorHAnsi" w:hAnsiTheme="minorHAnsi"/>
                <w:noProof/>
              </w:rPr>
              <w:t>Audience</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_Toc425881727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8</w:t>
            </w:r>
            <w:r w:rsidR="00F2076C" w:rsidRPr="005541AD">
              <w:rPr>
                <w:rFonts w:asciiTheme="minorHAnsi" w:hAnsiTheme="minorHAnsi"/>
                <w:noProof/>
                <w:webHidden/>
              </w:rPr>
              <w:fldChar w:fldCharType="end"/>
            </w:r>
          </w:hyperlink>
        </w:p>
        <w:p w14:paraId="765F6D78" w14:textId="77777777" w:rsidR="00F2076C" w:rsidRPr="005541AD" w:rsidRDefault="00B22B89">
          <w:pPr>
            <w:pStyle w:val="TOC1"/>
            <w:rPr>
              <w:rFonts w:asciiTheme="minorHAnsi" w:eastAsiaTheme="minorEastAsia" w:hAnsiTheme="minorHAnsi"/>
              <w:b w:val="0"/>
              <w:noProof/>
            </w:rPr>
          </w:pPr>
          <w:hyperlink w:anchor="_Toc425881728" w:history="1">
            <w:r w:rsidR="00F2076C" w:rsidRPr="005541AD">
              <w:rPr>
                <w:rStyle w:val="Hyperlink"/>
                <w:rFonts w:asciiTheme="minorHAnsi" w:hAnsiTheme="minorHAnsi"/>
                <w:noProof/>
              </w:rPr>
              <w:t>Plan Tactics and Timeline</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_Toc425881728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9</w:t>
            </w:r>
            <w:r w:rsidR="00F2076C" w:rsidRPr="005541AD">
              <w:rPr>
                <w:rFonts w:asciiTheme="minorHAnsi" w:hAnsiTheme="minorHAnsi"/>
                <w:noProof/>
                <w:webHidden/>
              </w:rPr>
              <w:fldChar w:fldCharType="end"/>
            </w:r>
          </w:hyperlink>
        </w:p>
        <w:p w14:paraId="45F79997" w14:textId="77777777" w:rsidR="00F2076C" w:rsidRPr="005541AD" w:rsidRDefault="00B22B89">
          <w:pPr>
            <w:pStyle w:val="TOC1"/>
            <w:rPr>
              <w:rFonts w:asciiTheme="minorHAnsi" w:eastAsiaTheme="minorEastAsia" w:hAnsiTheme="minorHAnsi"/>
              <w:b w:val="0"/>
              <w:noProof/>
            </w:rPr>
          </w:pPr>
          <w:hyperlink w:anchor="_Toc425881729" w:history="1">
            <w:r w:rsidR="00F2076C" w:rsidRPr="005541AD">
              <w:rPr>
                <w:rStyle w:val="Hyperlink"/>
                <w:rFonts w:asciiTheme="minorHAnsi" w:hAnsiTheme="minorHAnsi"/>
                <w:noProof/>
              </w:rPr>
              <w:t>Evaluation Plan</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_Toc425881729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46CC1F94" w14:textId="77777777" w:rsidR="00F2076C" w:rsidRPr="005541AD" w:rsidRDefault="00B22B89">
          <w:pPr>
            <w:pStyle w:val="TOC2"/>
            <w:tabs>
              <w:tab w:val="right" w:leader="dot" w:pos="9350"/>
            </w:tabs>
            <w:rPr>
              <w:rFonts w:asciiTheme="minorHAnsi" w:hAnsiTheme="minorHAnsi"/>
              <w:b w:val="0"/>
              <w:noProof/>
              <w:lang w:eastAsia="en-US"/>
            </w:rPr>
          </w:pPr>
          <w:hyperlink w:anchor="_Toc425881730" w:history="1">
            <w:r w:rsidR="00F2076C" w:rsidRPr="005541AD">
              <w:rPr>
                <w:rStyle w:val="Hyperlink"/>
                <w:rFonts w:asciiTheme="minorHAnsi" w:hAnsiTheme="minorHAnsi"/>
                <w:noProof/>
              </w:rPr>
              <w:t>1. Engage stakeholders</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_Toc425881730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1FE455EC" w14:textId="77777777" w:rsidR="00F2076C" w:rsidRPr="005541AD" w:rsidRDefault="00B22B89">
          <w:pPr>
            <w:pStyle w:val="TOC2"/>
            <w:tabs>
              <w:tab w:val="right" w:leader="dot" w:pos="9350"/>
            </w:tabs>
            <w:rPr>
              <w:rFonts w:asciiTheme="minorHAnsi" w:hAnsiTheme="minorHAnsi"/>
              <w:b w:val="0"/>
              <w:noProof/>
              <w:lang w:eastAsia="en-US"/>
            </w:rPr>
          </w:pPr>
          <w:hyperlink w:anchor="_Toc425881731" w:history="1">
            <w:r w:rsidR="00F2076C" w:rsidRPr="005541AD">
              <w:rPr>
                <w:rStyle w:val="Hyperlink"/>
                <w:rFonts w:asciiTheme="minorHAnsi" w:hAnsiTheme="minorHAnsi"/>
                <w:noProof/>
              </w:rPr>
              <w:t>2. Describe the program</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_Toc425881731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15C0FA75" w14:textId="77777777" w:rsidR="00F2076C" w:rsidRPr="005541AD" w:rsidRDefault="00B22B89">
          <w:pPr>
            <w:pStyle w:val="TOC2"/>
            <w:tabs>
              <w:tab w:val="right" w:leader="dot" w:pos="9350"/>
            </w:tabs>
            <w:rPr>
              <w:rFonts w:asciiTheme="minorHAnsi" w:hAnsiTheme="minorHAnsi"/>
              <w:b w:val="0"/>
              <w:noProof/>
              <w:lang w:eastAsia="en-US"/>
            </w:rPr>
          </w:pPr>
          <w:hyperlink w:anchor="_Toc425881732" w:history="1">
            <w:r w:rsidR="00F2076C" w:rsidRPr="005541AD">
              <w:rPr>
                <w:rStyle w:val="Hyperlink"/>
                <w:rFonts w:asciiTheme="minorHAnsi" w:hAnsiTheme="minorHAnsi"/>
                <w:noProof/>
              </w:rPr>
              <w:t>3. Focus the evaluation design</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_Toc425881732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27550511" w14:textId="77777777" w:rsidR="00F2076C" w:rsidRPr="005541AD" w:rsidRDefault="00B22B89">
          <w:pPr>
            <w:pStyle w:val="TOC2"/>
            <w:tabs>
              <w:tab w:val="right" w:leader="dot" w:pos="9350"/>
            </w:tabs>
            <w:rPr>
              <w:rFonts w:asciiTheme="minorHAnsi" w:hAnsiTheme="minorHAnsi"/>
              <w:b w:val="0"/>
              <w:noProof/>
              <w:lang w:eastAsia="en-US"/>
            </w:rPr>
          </w:pPr>
          <w:hyperlink w:anchor="_Toc425881733" w:history="1">
            <w:r w:rsidR="00F2076C" w:rsidRPr="005541AD">
              <w:rPr>
                <w:rStyle w:val="Hyperlink"/>
                <w:rFonts w:asciiTheme="minorHAnsi" w:hAnsiTheme="minorHAnsi"/>
                <w:noProof/>
              </w:rPr>
              <w:t>4. Gather credible evidence</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_Toc425881733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03B01740" w14:textId="77777777" w:rsidR="00F2076C" w:rsidRPr="005541AD" w:rsidRDefault="00B22B89">
          <w:pPr>
            <w:pStyle w:val="TOC2"/>
            <w:tabs>
              <w:tab w:val="right" w:leader="dot" w:pos="9350"/>
            </w:tabs>
            <w:rPr>
              <w:rFonts w:asciiTheme="minorHAnsi" w:hAnsiTheme="minorHAnsi"/>
              <w:b w:val="0"/>
              <w:noProof/>
              <w:lang w:eastAsia="en-US"/>
            </w:rPr>
          </w:pPr>
          <w:hyperlink w:anchor="_Toc425881734" w:history="1">
            <w:r w:rsidR="00F2076C" w:rsidRPr="005541AD">
              <w:rPr>
                <w:rStyle w:val="Hyperlink"/>
                <w:rFonts w:asciiTheme="minorHAnsi" w:hAnsiTheme="minorHAnsi"/>
                <w:noProof/>
              </w:rPr>
              <w:t>5. Justify conclusions</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_Toc425881734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15789CF6" w14:textId="77777777" w:rsidR="00F2076C" w:rsidRPr="005541AD" w:rsidRDefault="00B22B89">
          <w:pPr>
            <w:pStyle w:val="TOC2"/>
            <w:tabs>
              <w:tab w:val="right" w:leader="dot" w:pos="9350"/>
            </w:tabs>
            <w:rPr>
              <w:rFonts w:asciiTheme="minorHAnsi" w:hAnsiTheme="minorHAnsi"/>
              <w:b w:val="0"/>
              <w:noProof/>
              <w:lang w:eastAsia="en-US"/>
            </w:rPr>
          </w:pPr>
          <w:hyperlink w:anchor="_Toc425881735" w:history="1">
            <w:r w:rsidR="00F2076C" w:rsidRPr="005541AD">
              <w:rPr>
                <w:rStyle w:val="Hyperlink"/>
                <w:rFonts w:asciiTheme="minorHAnsi" w:hAnsiTheme="minorHAnsi"/>
                <w:noProof/>
              </w:rPr>
              <w:t>6. Ensure use and share lessons learned</w:t>
            </w:r>
            <w:r w:rsidR="00F2076C" w:rsidRPr="005541AD">
              <w:rPr>
                <w:rFonts w:asciiTheme="minorHAnsi" w:hAnsiTheme="minorHAnsi"/>
                <w:noProof/>
                <w:webHidden/>
              </w:rPr>
              <w:tab/>
            </w:r>
            <w:r w:rsidR="00F2076C" w:rsidRPr="005541AD">
              <w:rPr>
                <w:rFonts w:asciiTheme="minorHAnsi" w:hAnsiTheme="minorHAnsi"/>
                <w:noProof/>
                <w:webHidden/>
              </w:rPr>
              <w:fldChar w:fldCharType="begin"/>
            </w:r>
            <w:r w:rsidR="00F2076C" w:rsidRPr="005541AD">
              <w:rPr>
                <w:rFonts w:asciiTheme="minorHAnsi" w:hAnsiTheme="minorHAnsi"/>
                <w:noProof/>
                <w:webHidden/>
              </w:rPr>
              <w:instrText xml:space="preserve"> PAGEREF _Toc425881735 \h </w:instrText>
            </w:r>
            <w:r w:rsidR="00F2076C" w:rsidRPr="005541AD">
              <w:rPr>
                <w:rFonts w:asciiTheme="minorHAnsi" w:hAnsiTheme="minorHAnsi"/>
                <w:noProof/>
                <w:webHidden/>
              </w:rPr>
            </w:r>
            <w:r w:rsidR="00F2076C" w:rsidRPr="005541AD">
              <w:rPr>
                <w:rFonts w:asciiTheme="minorHAnsi" w:hAnsiTheme="minorHAnsi"/>
                <w:noProof/>
                <w:webHidden/>
              </w:rPr>
              <w:fldChar w:fldCharType="separate"/>
            </w:r>
            <w:r w:rsidR="00F2076C" w:rsidRPr="005541AD">
              <w:rPr>
                <w:rFonts w:asciiTheme="minorHAnsi" w:hAnsiTheme="minorHAnsi"/>
                <w:noProof/>
                <w:webHidden/>
              </w:rPr>
              <w:t>10</w:t>
            </w:r>
            <w:r w:rsidR="00F2076C" w:rsidRPr="005541AD">
              <w:rPr>
                <w:rFonts w:asciiTheme="minorHAnsi" w:hAnsiTheme="minorHAnsi"/>
                <w:noProof/>
                <w:webHidden/>
              </w:rPr>
              <w:fldChar w:fldCharType="end"/>
            </w:r>
          </w:hyperlink>
        </w:p>
        <w:p w14:paraId="3C465BE1" w14:textId="77777777" w:rsidR="00B34765" w:rsidRDefault="00B34765" w:rsidP="00B34765">
          <w:pPr>
            <w:rPr>
              <w:noProof/>
            </w:rPr>
          </w:pPr>
          <w:r w:rsidRPr="005541AD">
            <w:rPr>
              <w:b/>
              <w:bCs/>
              <w:noProof/>
            </w:rPr>
            <w:fldChar w:fldCharType="end"/>
          </w:r>
        </w:p>
      </w:sdtContent>
    </w:sdt>
    <w:p w14:paraId="0A7B8132" w14:textId="77777777" w:rsidR="00B34765" w:rsidRPr="00B34765" w:rsidRDefault="00B34765" w:rsidP="00B34765">
      <w:pPr>
        <w:jc w:val="center"/>
        <w:rPr>
          <w:b/>
        </w:rPr>
      </w:pPr>
    </w:p>
    <w:p w14:paraId="6EA82AA1" w14:textId="77777777" w:rsidR="001F6771" w:rsidRDefault="001F6771" w:rsidP="001F6771">
      <w:pPr>
        <w:ind w:left="3600"/>
        <w:rPr>
          <w:b/>
        </w:rPr>
      </w:pPr>
    </w:p>
    <w:p w14:paraId="447842EC" w14:textId="77777777" w:rsidR="001F6771" w:rsidRDefault="001F6771" w:rsidP="001F6771">
      <w:pPr>
        <w:ind w:left="3600"/>
        <w:rPr>
          <w:b/>
        </w:rPr>
      </w:pPr>
    </w:p>
    <w:p w14:paraId="54AC28E1" w14:textId="70BC194D" w:rsidR="001F6771" w:rsidRDefault="001F6771" w:rsidP="001F6771">
      <w:pPr>
        <w:ind w:left="3600"/>
      </w:pPr>
      <w:r>
        <w:rPr>
          <w:noProof/>
        </w:rPr>
        <mc:AlternateContent>
          <mc:Choice Requires="wps">
            <w:drawing>
              <wp:inline distT="0" distB="0" distL="0" distR="0" wp14:anchorId="368EA724" wp14:editId="3AFC00EB">
                <wp:extent cx="3714750" cy="1377315"/>
                <wp:effectExtent l="0" t="0" r="0" b="0"/>
                <wp:docPr id="1096"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377315"/>
                        </a:xfrm>
                        <a:prstGeom prst="rect">
                          <a:avLst/>
                        </a:prstGeom>
                        <a:solidFill>
                          <a:srgbClr val="0096D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A09E848" w14:textId="77777777" w:rsidR="00AD6881" w:rsidRPr="00F747AE" w:rsidRDefault="00AD6881" w:rsidP="001F6771">
                            <w:pPr>
                              <w:rPr>
                                <w:b/>
                                <w:color w:val="FFFFFF" w:themeColor="background1"/>
                              </w:rPr>
                            </w:pPr>
                            <w:r w:rsidRPr="00F747AE">
                              <w:rPr>
                                <w:b/>
                                <w:color w:val="FFFFFF" w:themeColor="background1"/>
                              </w:rPr>
                              <w:t>Table of Contents</w:t>
                            </w:r>
                          </w:p>
                          <w:p w14:paraId="1921046D" w14:textId="77777777" w:rsidR="00AD6881" w:rsidRPr="00F747AE" w:rsidRDefault="00AD6881" w:rsidP="001F6771">
                            <w:pPr>
                              <w:rPr>
                                <w:b/>
                                <w:color w:val="FFFFFF" w:themeColor="background1"/>
                              </w:rPr>
                            </w:pPr>
                            <w:r w:rsidRPr="00F747AE">
                              <w:rPr>
                                <w:color w:val="FFFFFF" w:themeColor="background1"/>
                              </w:rPr>
                              <w:t xml:space="preserve">This table is automatically generated. After the template’s instructional and reference pages have been deleted and all content is finalized, </w:t>
                            </w:r>
                            <w:r>
                              <w:rPr>
                                <w:color w:val="FFFFFF" w:themeColor="background1"/>
                              </w:rPr>
                              <w:t xml:space="preserve">hover over then </w:t>
                            </w:r>
                            <w:r w:rsidRPr="00F747AE">
                              <w:rPr>
                                <w:color w:val="FFFFFF" w:themeColor="background1"/>
                              </w:rPr>
                              <w:t xml:space="preserve">click </w:t>
                            </w:r>
                            <w:r>
                              <w:rPr>
                                <w:color w:val="FFFFFF" w:themeColor="background1"/>
                              </w:rPr>
                              <w:t xml:space="preserve">on the Table of Contents and click </w:t>
                            </w:r>
                            <w:r w:rsidRPr="00F747AE">
                              <w:rPr>
                                <w:color w:val="FFFFFF" w:themeColor="background1"/>
                              </w:rPr>
                              <w:t>“Update Table” to update sections and page numbers before submission or dissemination.</w:t>
                            </w:r>
                          </w:p>
                          <w:p w14:paraId="22B37D27" w14:textId="77777777" w:rsidR="00AD6881" w:rsidRPr="00F747AE" w:rsidRDefault="00AD6881" w:rsidP="001F6771">
                            <w:pPr>
                              <w:ind w:left="360"/>
                              <w:rPr>
                                <w:color w:val="FFFFFF" w:themeColor="background1"/>
                              </w:rPr>
                            </w:pPr>
                          </w:p>
                        </w:txbxContent>
                      </wps:txbx>
                      <wps:bodyPr rot="0" vert="horz" wrap="square" lIns="91440" tIns="45720" rIns="91440" bIns="45720" anchor="t" anchorCtr="0" upright="1">
                        <a:noAutofit/>
                      </wps:bodyPr>
                    </wps:wsp>
                  </a:graphicData>
                </a:graphic>
              </wp:inline>
            </w:drawing>
          </mc:Choice>
          <mc:Fallback>
            <w:pict>
              <v:shape w14:anchorId="368EA724" id="Text Box 1096" o:spid="_x0000_s1029" type="#_x0000_t202" style="width:292.5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" fillcolor="#0096d6" stroked="f" strokeweight="2pt">
                <v:textbox>
                  <w:txbxContent>
                    <w:p w14:paraId="6A09E848" w14:textId="77777777" w:rsidR="00AD6881" w:rsidRPr="00F747AE" w:rsidRDefault="00AD6881" w:rsidP="001F6771">
                      <w:pPr>
                        <w:rPr>
                          <w:b/>
                          <w:color w:val="FFFFFF" w:themeColor="background1"/>
                        </w:rPr>
                      </w:pPr>
                      <w:r w:rsidRPr="00F747AE">
                        <w:rPr>
                          <w:b/>
                          <w:color w:val="FFFFFF" w:themeColor="background1"/>
                        </w:rPr>
                        <w:t>Table of Contents</w:t>
                      </w:r>
                    </w:p>
                    <w:p w14:paraId="1921046D" w14:textId="77777777" w:rsidR="00AD6881" w:rsidRPr="00F747AE" w:rsidRDefault="00AD6881" w:rsidP="001F6771">
                      <w:pPr>
                        <w:rPr>
                          <w:b/>
                          <w:color w:val="FFFFFF" w:themeColor="background1"/>
                        </w:rPr>
                      </w:pPr>
                      <w:r w:rsidRPr="00F747AE">
                        <w:rPr>
                          <w:color w:val="FFFFFF" w:themeColor="background1"/>
                        </w:rPr>
                        <w:t xml:space="preserve">This table is automatically generated. After the template’s instructional and reference pages have been deleted and all content is finalized, </w:t>
                      </w:r>
                      <w:r>
                        <w:rPr>
                          <w:color w:val="FFFFFF" w:themeColor="background1"/>
                        </w:rPr>
                        <w:t xml:space="preserve">hover over then </w:t>
                      </w:r>
                      <w:r w:rsidRPr="00F747AE">
                        <w:rPr>
                          <w:color w:val="FFFFFF" w:themeColor="background1"/>
                        </w:rPr>
                        <w:t xml:space="preserve">click </w:t>
                      </w:r>
                      <w:r>
                        <w:rPr>
                          <w:color w:val="FFFFFF" w:themeColor="background1"/>
                        </w:rPr>
                        <w:t xml:space="preserve">on the Table of Contents and click </w:t>
                      </w:r>
                      <w:r w:rsidRPr="00F747AE">
                        <w:rPr>
                          <w:color w:val="FFFFFF" w:themeColor="background1"/>
                        </w:rPr>
                        <w:t>“Update Table” to update sections and page numbers before submission or dissemination.</w:t>
                      </w:r>
                    </w:p>
                    <w:p w14:paraId="22B37D27" w14:textId="77777777" w:rsidR="00AD6881" w:rsidRPr="00F747AE" w:rsidRDefault="00AD6881" w:rsidP="001F6771">
                      <w:pPr>
                        <w:ind w:left="360"/>
                        <w:rPr>
                          <w:color w:val="FFFFFF" w:themeColor="background1"/>
                        </w:rPr>
                      </w:pPr>
                    </w:p>
                  </w:txbxContent>
                </v:textbox>
                <w10:anchorlock/>
              </v:shape>
            </w:pict>
          </mc:Fallback>
        </mc:AlternateContent>
      </w:r>
    </w:p>
    <w:p w14:paraId="6BA93513" w14:textId="77777777" w:rsidR="001F6771" w:rsidRDefault="001F6771" w:rsidP="001F6771"/>
    <w:p w14:paraId="556604F9" w14:textId="77777777" w:rsidR="001F6771" w:rsidRDefault="001F6771" w:rsidP="001F6771"/>
    <w:p w14:paraId="45D9B406" w14:textId="77777777" w:rsidR="001F6771" w:rsidRDefault="001F6771" w:rsidP="001F6771"/>
    <w:p w14:paraId="4BDC35C7" w14:textId="77777777" w:rsidR="001F6771" w:rsidRDefault="001F6771" w:rsidP="001F6771"/>
    <w:p w14:paraId="5A07E6D6" w14:textId="77777777" w:rsidR="001F6771" w:rsidRDefault="001F6771" w:rsidP="001F6771"/>
    <w:p w14:paraId="3F931C4F" w14:textId="77777777" w:rsidR="001F6771" w:rsidRPr="00B34765" w:rsidRDefault="001F6771" w:rsidP="001F6771">
      <w:pPr>
        <w:pStyle w:val="Heading1"/>
        <w:rPr>
          <w:sz w:val="44"/>
          <w:szCs w:val="52"/>
        </w:rPr>
      </w:pPr>
      <w:bookmarkStart w:id="5" w:name="_Toc423343978"/>
      <w:bookmarkStart w:id="6" w:name="_Toc423344208"/>
      <w:bookmarkStart w:id="7" w:name="_Toc423344334"/>
      <w:bookmarkStart w:id="8" w:name="_Toc425881724"/>
      <w:r w:rsidRPr="00B34765">
        <w:rPr>
          <w:sz w:val="44"/>
          <w:szCs w:val="52"/>
        </w:rPr>
        <w:lastRenderedPageBreak/>
        <w:t>Background and Justification</w:t>
      </w:r>
      <w:bookmarkEnd w:id="5"/>
      <w:bookmarkEnd w:id="6"/>
      <w:bookmarkEnd w:id="7"/>
      <w:bookmarkEnd w:id="8"/>
    </w:p>
    <w:p w14:paraId="09B1CA56" w14:textId="27393AAF" w:rsidR="001F6771" w:rsidRPr="006C4FE9" w:rsidRDefault="001F6771" w:rsidP="001F6771">
      <w:pPr>
        <w:rPr>
          <w:b/>
        </w:rPr>
      </w:pPr>
      <w:r w:rsidRPr="006C4FE9">
        <w:rPr>
          <w:noProof/>
        </w:rPr>
        <mc:AlternateContent>
          <mc:Choice Requires="wps">
            <w:drawing>
              <wp:anchor distT="0" distB="0" distL="114300" distR="114300" simplePos="0" relativeHeight="252090368" behindDoc="1" locked="0" layoutInCell="1" allowOverlap="1" wp14:anchorId="19AEDADC" wp14:editId="546AFB58">
                <wp:simplePos x="0" y="0"/>
                <wp:positionH relativeFrom="margin">
                  <wp:posOffset>3181350</wp:posOffset>
                </wp:positionH>
                <wp:positionV relativeFrom="margin">
                  <wp:posOffset>457200</wp:posOffset>
                </wp:positionV>
                <wp:extent cx="3019425" cy="3505200"/>
                <wp:effectExtent l="0" t="0" r="9525" b="0"/>
                <wp:wrapSquare wrapText="bothSides"/>
                <wp:docPr id="1095"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505200"/>
                        </a:xfrm>
                        <a:prstGeom prst="rect">
                          <a:avLst/>
                        </a:prstGeom>
                        <a:solidFill>
                          <a:srgbClr val="0096D6"/>
                        </a:solidFill>
                        <a:ln w="25400">
                          <a:noFill/>
                          <a:miter lim="800000"/>
                          <a:headEnd/>
                          <a:tailEnd/>
                        </a:ln>
                      </wps:spPr>
                      <wps:txbx>
                        <w:txbxContent>
                          <w:p w14:paraId="368C31AF" w14:textId="77777777" w:rsidR="00AD6881" w:rsidRPr="00585C17" w:rsidRDefault="00AD6881" w:rsidP="001F6771">
                            <w:pPr>
                              <w:rPr>
                                <w:color w:val="FFFFFF" w:themeColor="background1"/>
                              </w:rPr>
                            </w:pPr>
                            <w:r w:rsidRPr="00585C17">
                              <w:rPr>
                                <w:color w:val="FFFFFF" w:themeColor="background1"/>
                              </w:rPr>
                              <w:t xml:space="preserve">The purpose of the </w:t>
                            </w:r>
                            <w:r>
                              <w:rPr>
                                <w:color w:val="FFFFFF" w:themeColor="background1"/>
                              </w:rPr>
                              <w:t>Background and Justification</w:t>
                            </w:r>
                            <w:r w:rsidRPr="00585C17">
                              <w:rPr>
                                <w:color w:val="FFFFFF" w:themeColor="background1"/>
                              </w:rPr>
                              <w:t xml:space="preserve"> is to provide readers with a quick summary and background knowledge of the health issue, current status and activities and the goal(s) of the media plan. </w:t>
                            </w:r>
                          </w:p>
                          <w:p w14:paraId="3B5AD52D" w14:textId="77777777" w:rsidR="00AD6881" w:rsidRPr="00585C17" w:rsidRDefault="00AD6881" w:rsidP="001F6771">
                            <w:pPr>
                              <w:rPr>
                                <w:color w:val="FFFFFF" w:themeColor="background1"/>
                              </w:rPr>
                            </w:pPr>
                            <w:r w:rsidRPr="00585C17">
                              <w:rPr>
                                <w:color w:val="FFFFFF" w:themeColor="background1"/>
                              </w:rPr>
                              <w:t>Report population-level data and cite evidence to support your answers.</w:t>
                            </w:r>
                          </w:p>
                          <w:p w14:paraId="26B0E795" w14:textId="77777777" w:rsidR="00AD6881" w:rsidRPr="00585C17" w:rsidRDefault="00AD6881" w:rsidP="001F6771">
                            <w:pPr>
                              <w:rPr>
                                <w:color w:val="FFFFFF" w:themeColor="background1"/>
                              </w:rPr>
                            </w:pPr>
                            <w:r w:rsidRPr="00585C17">
                              <w:rPr>
                                <w:color w:val="FFFFFF" w:themeColor="background1"/>
                                <w:u w:val="single"/>
                              </w:rPr>
                              <w:t>You may also consider including</w:t>
                            </w:r>
                            <w:r w:rsidRPr="00585C17">
                              <w:rPr>
                                <w:color w:val="FFFFFF" w:themeColor="background1"/>
                              </w:rPr>
                              <w:t>:</w:t>
                            </w:r>
                          </w:p>
                          <w:p w14:paraId="6BB0F680" w14:textId="77777777" w:rsidR="00AD6881" w:rsidRPr="001555D0" w:rsidRDefault="00AD6881" w:rsidP="00B34765">
                            <w:pPr>
                              <w:pStyle w:val="ListParagraph"/>
                              <w:numPr>
                                <w:ilvl w:val="0"/>
                                <w:numId w:val="56"/>
                              </w:numPr>
                              <w:spacing w:line="276" w:lineRule="auto"/>
                              <w:rPr>
                                <w:rFonts w:asciiTheme="minorHAnsi" w:hAnsiTheme="minorHAnsi"/>
                                <w:color w:val="FFFFFF" w:themeColor="background1"/>
                              </w:rPr>
                            </w:pPr>
                            <w:r w:rsidRPr="001555D0">
                              <w:rPr>
                                <w:rFonts w:asciiTheme="minorHAnsi" w:hAnsiTheme="minorHAnsi"/>
                                <w:color w:val="FFFFFF" w:themeColor="background1"/>
                              </w:rPr>
                              <w:t>A more detailed discussion of findings from assessments of community needs and assets.</w:t>
                            </w:r>
                          </w:p>
                          <w:p w14:paraId="7EED6F41" w14:textId="77777777" w:rsidR="00AD6881" w:rsidRPr="001555D0" w:rsidRDefault="00AD6881" w:rsidP="00B34765">
                            <w:pPr>
                              <w:pStyle w:val="ListParagraph"/>
                              <w:numPr>
                                <w:ilvl w:val="0"/>
                                <w:numId w:val="56"/>
                              </w:numPr>
                              <w:spacing w:line="276" w:lineRule="auto"/>
                              <w:rPr>
                                <w:rFonts w:asciiTheme="minorHAnsi" w:hAnsiTheme="minorHAnsi"/>
                                <w:color w:val="FFFFFF" w:themeColor="background1"/>
                              </w:rPr>
                            </w:pPr>
                            <w:r w:rsidRPr="001555D0">
                              <w:rPr>
                                <w:rFonts w:asciiTheme="minorHAnsi" w:hAnsiTheme="minorHAnsi"/>
                                <w:color w:val="FFFFFF" w:themeColor="background1"/>
                              </w:rPr>
                              <w:t>A more detailed review of evidence regarding the health issue, population, and best/promising practices.</w:t>
                            </w:r>
                          </w:p>
                          <w:p w14:paraId="75D1FA09" w14:textId="77777777" w:rsidR="00AD6881" w:rsidRPr="001555D0" w:rsidRDefault="00AD6881" w:rsidP="00B34765">
                            <w:pPr>
                              <w:pStyle w:val="ListParagraph"/>
                              <w:numPr>
                                <w:ilvl w:val="0"/>
                                <w:numId w:val="56"/>
                              </w:numPr>
                              <w:spacing w:line="276" w:lineRule="auto"/>
                              <w:rPr>
                                <w:rFonts w:asciiTheme="minorHAnsi" w:hAnsiTheme="minorHAnsi"/>
                                <w:color w:val="FFFFFF" w:themeColor="background1"/>
                              </w:rPr>
                            </w:pPr>
                            <w:r w:rsidRPr="001555D0">
                              <w:rPr>
                                <w:rFonts w:asciiTheme="minorHAnsi" w:hAnsiTheme="minorHAnsi"/>
                                <w:color w:val="FFFFFF" w:themeColor="background1"/>
                              </w:rPr>
                              <w:t>A discussion of theories or models of behavior change to be used.</w:t>
                            </w:r>
                          </w:p>
                          <w:p w14:paraId="13721AFE" w14:textId="77777777" w:rsidR="00AD6881" w:rsidRPr="005847A0" w:rsidRDefault="00AD6881" w:rsidP="001F677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AEDADC" id="Text Box 1095" o:spid="_x0000_s1030" type="#_x0000_t202" style="position:absolute;margin-left:250.5pt;margin-top:36pt;width:237.75pt;height:276pt;z-index:-25122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" fillcolor="#0096d6" stroked="f" strokeweight="2pt">
                <v:textbox>
                  <w:txbxContent>
                    <w:p w14:paraId="368C31AF" w14:textId="77777777" w:rsidR="00AD6881" w:rsidRPr="00585C17" w:rsidRDefault="00AD6881" w:rsidP="001F6771">
                      <w:pPr>
                        <w:rPr>
                          <w:color w:val="FFFFFF" w:themeColor="background1"/>
                        </w:rPr>
                      </w:pPr>
                      <w:r w:rsidRPr="00585C17">
                        <w:rPr>
                          <w:color w:val="FFFFFF" w:themeColor="background1"/>
                        </w:rPr>
                        <w:t xml:space="preserve">The purpose of the </w:t>
                      </w:r>
                      <w:r>
                        <w:rPr>
                          <w:color w:val="FFFFFF" w:themeColor="background1"/>
                        </w:rPr>
                        <w:t>Background and Justification</w:t>
                      </w:r>
                      <w:r w:rsidRPr="00585C17">
                        <w:rPr>
                          <w:color w:val="FFFFFF" w:themeColor="background1"/>
                        </w:rPr>
                        <w:t xml:space="preserve"> is to provide readers with a quick summary and background knowledge of the health issue, current status and activities and the goal(s) of the media plan. </w:t>
                      </w:r>
                    </w:p>
                    <w:p w14:paraId="3B5AD52D" w14:textId="77777777" w:rsidR="00AD6881" w:rsidRPr="00585C17" w:rsidRDefault="00AD6881" w:rsidP="001F6771">
                      <w:pPr>
                        <w:rPr>
                          <w:color w:val="FFFFFF" w:themeColor="background1"/>
                        </w:rPr>
                      </w:pPr>
                      <w:r w:rsidRPr="00585C17">
                        <w:rPr>
                          <w:color w:val="FFFFFF" w:themeColor="background1"/>
                        </w:rPr>
                        <w:t>Report population-level data and cite evidence to support your answers.</w:t>
                      </w:r>
                    </w:p>
                    <w:p w14:paraId="26B0E795" w14:textId="77777777" w:rsidR="00AD6881" w:rsidRPr="00585C17" w:rsidRDefault="00AD6881" w:rsidP="001F6771">
                      <w:pPr>
                        <w:rPr>
                          <w:color w:val="FFFFFF" w:themeColor="background1"/>
                        </w:rPr>
                      </w:pPr>
                      <w:r w:rsidRPr="00585C17">
                        <w:rPr>
                          <w:color w:val="FFFFFF" w:themeColor="background1"/>
                          <w:u w:val="single"/>
                        </w:rPr>
                        <w:t>You may also consider including</w:t>
                      </w:r>
                      <w:r w:rsidRPr="00585C17">
                        <w:rPr>
                          <w:color w:val="FFFFFF" w:themeColor="background1"/>
                        </w:rPr>
                        <w:t>:</w:t>
                      </w:r>
                    </w:p>
                    <w:p w14:paraId="6BB0F680" w14:textId="77777777" w:rsidR="00AD6881" w:rsidRPr="001555D0" w:rsidRDefault="00AD6881" w:rsidP="00B34765">
                      <w:pPr>
                        <w:pStyle w:val="ListParagraph"/>
                        <w:numPr>
                          <w:ilvl w:val="0"/>
                          <w:numId w:val="56"/>
                        </w:numPr>
                        <w:spacing w:line="276" w:lineRule="auto"/>
                        <w:rPr>
                          <w:rFonts w:asciiTheme="minorHAnsi" w:hAnsiTheme="minorHAnsi"/>
                          <w:color w:val="FFFFFF" w:themeColor="background1"/>
                        </w:rPr>
                      </w:pPr>
                      <w:r w:rsidRPr="001555D0">
                        <w:rPr>
                          <w:rFonts w:asciiTheme="minorHAnsi" w:hAnsiTheme="minorHAnsi"/>
                          <w:color w:val="FFFFFF" w:themeColor="background1"/>
                        </w:rPr>
                        <w:t>A more detailed discussion of findings from assessments of community needs and assets.</w:t>
                      </w:r>
                    </w:p>
                    <w:p w14:paraId="7EED6F41" w14:textId="77777777" w:rsidR="00AD6881" w:rsidRPr="001555D0" w:rsidRDefault="00AD6881" w:rsidP="00B34765">
                      <w:pPr>
                        <w:pStyle w:val="ListParagraph"/>
                        <w:numPr>
                          <w:ilvl w:val="0"/>
                          <w:numId w:val="56"/>
                        </w:numPr>
                        <w:spacing w:line="276" w:lineRule="auto"/>
                        <w:rPr>
                          <w:rFonts w:asciiTheme="minorHAnsi" w:hAnsiTheme="minorHAnsi"/>
                          <w:color w:val="FFFFFF" w:themeColor="background1"/>
                        </w:rPr>
                      </w:pPr>
                      <w:r w:rsidRPr="001555D0">
                        <w:rPr>
                          <w:rFonts w:asciiTheme="minorHAnsi" w:hAnsiTheme="minorHAnsi"/>
                          <w:color w:val="FFFFFF" w:themeColor="background1"/>
                        </w:rPr>
                        <w:t>A more detailed review of evidence regarding the health issue, population, and best/promising practices.</w:t>
                      </w:r>
                    </w:p>
                    <w:p w14:paraId="75D1FA09" w14:textId="77777777" w:rsidR="00AD6881" w:rsidRPr="001555D0" w:rsidRDefault="00AD6881" w:rsidP="00B34765">
                      <w:pPr>
                        <w:pStyle w:val="ListParagraph"/>
                        <w:numPr>
                          <w:ilvl w:val="0"/>
                          <w:numId w:val="56"/>
                        </w:numPr>
                        <w:spacing w:line="276" w:lineRule="auto"/>
                        <w:rPr>
                          <w:rFonts w:asciiTheme="minorHAnsi" w:hAnsiTheme="minorHAnsi"/>
                          <w:color w:val="FFFFFF" w:themeColor="background1"/>
                        </w:rPr>
                      </w:pPr>
                      <w:r w:rsidRPr="001555D0">
                        <w:rPr>
                          <w:rFonts w:asciiTheme="minorHAnsi" w:hAnsiTheme="minorHAnsi"/>
                          <w:color w:val="FFFFFF" w:themeColor="background1"/>
                        </w:rPr>
                        <w:t>A discussion of theories or models of behavior change to be used.</w:t>
                      </w:r>
                    </w:p>
                    <w:p w14:paraId="13721AFE" w14:textId="77777777" w:rsidR="00AD6881" w:rsidRPr="005847A0" w:rsidRDefault="00AD6881" w:rsidP="001F6771"/>
                  </w:txbxContent>
                </v:textbox>
                <w10:wrap type="square" anchorx="margin" anchory="margin"/>
              </v:shape>
            </w:pict>
          </mc:Fallback>
        </mc:AlternateContent>
      </w:r>
      <w:r w:rsidRPr="006C4FE9">
        <w:rPr>
          <w:b/>
        </w:rPr>
        <w:t>[Problem Description:</w:t>
      </w:r>
    </w:p>
    <w:p w14:paraId="04ABEB3C" w14:textId="77777777" w:rsidR="001F6771" w:rsidRPr="006C4FE9" w:rsidRDefault="001F6771" w:rsidP="00B34765">
      <w:pPr>
        <w:pStyle w:val="ListParagraph"/>
        <w:numPr>
          <w:ilvl w:val="0"/>
          <w:numId w:val="55"/>
        </w:numPr>
        <w:spacing w:line="276" w:lineRule="auto"/>
        <w:ind w:left="360"/>
        <w:rPr>
          <w:rFonts w:asciiTheme="minorHAnsi" w:hAnsiTheme="minorHAnsi"/>
          <w:b/>
        </w:rPr>
      </w:pPr>
      <w:r w:rsidRPr="006C4FE9">
        <w:rPr>
          <w:rFonts w:asciiTheme="minorHAnsi" w:hAnsiTheme="minorHAnsi"/>
          <w:b/>
        </w:rPr>
        <w:t xml:space="preserve">What is the health problem? </w:t>
      </w:r>
    </w:p>
    <w:p w14:paraId="526C13CB" w14:textId="77777777" w:rsidR="001F6771" w:rsidRPr="006C4FE9" w:rsidRDefault="001F6771" w:rsidP="00B34765">
      <w:pPr>
        <w:pStyle w:val="ListParagraph"/>
        <w:numPr>
          <w:ilvl w:val="0"/>
          <w:numId w:val="55"/>
        </w:numPr>
        <w:spacing w:line="276" w:lineRule="auto"/>
        <w:ind w:left="360"/>
        <w:rPr>
          <w:rFonts w:asciiTheme="minorHAnsi" w:hAnsiTheme="minorHAnsi"/>
          <w:b/>
        </w:rPr>
      </w:pPr>
      <w:r w:rsidRPr="006C4FE9">
        <w:rPr>
          <w:rFonts w:asciiTheme="minorHAnsi" w:hAnsiTheme="minorHAnsi"/>
          <w:b/>
        </w:rPr>
        <w:t>What is the disease burden? How severe is the problem? Who is affected and to what extent? What is the significance of the health problem? Why does it matter?</w:t>
      </w:r>
    </w:p>
    <w:p w14:paraId="17403907" w14:textId="77777777" w:rsidR="001F6771" w:rsidRPr="006C4FE9" w:rsidRDefault="001F6771" w:rsidP="00B34765">
      <w:pPr>
        <w:pStyle w:val="ListParagraph"/>
        <w:numPr>
          <w:ilvl w:val="0"/>
          <w:numId w:val="55"/>
        </w:numPr>
        <w:spacing w:line="276" w:lineRule="auto"/>
        <w:ind w:left="360"/>
        <w:rPr>
          <w:rFonts w:asciiTheme="minorHAnsi" w:hAnsiTheme="minorHAnsi"/>
          <w:b/>
        </w:rPr>
      </w:pPr>
      <w:r w:rsidRPr="006C4FE9">
        <w:rPr>
          <w:rFonts w:asciiTheme="minorHAnsi" w:hAnsiTheme="minorHAnsi"/>
          <w:b/>
        </w:rPr>
        <w:t>What is contributing to the health problem? (Consider factors  such as: policies, physical and social environments, behaviors, knowledge, attitudes, beliefs, biological factors)</w:t>
      </w:r>
    </w:p>
    <w:p w14:paraId="15D872B3" w14:textId="77777777" w:rsidR="001F6771" w:rsidRPr="006C4FE9" w:rsidRDefault="001F6771" w:rsidP="00B34765">
      <w:pPr>
        <w:pStyle w:val="ListParagraph"/>
        <w:numPr>
          <w:ilvl w:val="0"/>
          <w:numId w:val="55"/>
        </w:numPr>
        <w:spacing w:line="276" w:lineRule="auto"/>
        <w:ind w:left="360"/>
        <w:rPr>
          <w:rFonts w:asciiTheme="minorHAnsi" w:hAnsiTheme="minorHAnsi"/>
          <w:b/>
        </w:rPr>
      </w:pPr>
      <w:r w:rsidRPr="006C4FE9">
        <w:rPr>
          <w:rFonts w:asciiTheme="minorHAnsi" w:hAnsiTheme="minorHAnsi"/>
          <w:b/>
        </w:rPr>
        <w:t>How addressable is the health problem? What is currently being done about the problem? What should be done to fix the problem?]</w:t>
      </w:r>
    </w:p>
    <w:p w14:paraId="2BB4F680" w14:textId="77777777" w:rsidR="001F6771" w:rsidRDefault="001F6771" w:rsidP="001F6771">
      <w:pPr>
        <w:rPr>
          <w:b/>
        </w:rPr>
      </w:pPr>
    </w:p>
    <w:p w14:paraId="58614C30" w14:textId="77777777" w:rsidR="001F6771" w:rsidRDefault="001F6771" w:rsidP="001F6771">
      <w:pPr>
        <w:rPr>
          <w:b/>
        </w:rPr>
      </w:pPr>
    </w:p>
    <w:p w14:paraId="27B4B66A" w14:textId="77777777" w:rsidR="001F6771" w:rsidRDefault="001F6771" w:rsidP="001F6771">
      <w:pPr>
        <w:rPr>
          <w:b/>
        </w:rPr>
      </w:pPr>
    </w:p>
    <w:p w14:paraId="5AC6C657" w14:textId="77777777" w:rsidR="001F6771" w:rsidRDefault="001F6771" w:rsidP="001F6771">
      <w:pPr>
        <w:rPr>
          <w:b/>
        </w:rPr>
      </w:pPr>
      <w:r>
        <w:rPr>
          <w:b/>
        </w:rPr>
        <w:t>[Description of organization, mission, and activities in relation to the health problem:</w:t>
      </w:r>
    </w:p>
    <w:p w14:paraId="16B3DC89" w14:textId="77777777" w:rsidR="001F6771" w:rsidRPr="006C4FE9" w:rsidRDefault="001F6771" w:rsidP="00B34765">
      <w:pPr>
        <w:pStyle w:val="ListParagraph"/>
        <w:numPr>
          <w:ilvl w:val="0"/>
          <w:numId w:val="57"/>
        </w:numPr>
        <w:spacing w:line="276" w:lineRule="auto"/>
        <w:rPr>
          <w:rFonts w:asciiTheme="minorHAnsi" w:hAnsiTheme="minorHAnsi"/>
          <w:b/>
        </w:rPr>
      </w:pPr>
      <w:r w:rsidRPr="006C4FE9">
        <w:rPr>
          <w:rFonts w:asciiTheme="minorHAnsi" w:hAnsiTheme="minorHAnsi"/>
          <w:b/>
        </w:rPr>
        <w:t xml:space="preserve">Who are the author organizations? What are these organizations doing and how are they working together? </w:t>
      </w:r>
    </w:p>
    <w:p w14:paraId="0D2040F3" w14:textId="77777777" w:rsidR="001F6771" w:rsidRPr="006C4FE9" w:rsidRDefault="001F6771" w:rsidP="00B34765">
      <w:pPr>
        <w:pStyle w:val="ListParagraph"/>
        <w:numPr>
          <w:ilvl w:val="0"/>
          <w:numId w:val="57"/>
        </w:numPr>
        <w:spacing w:line="276" w:lineRule="auto"/>
        <w:rPr>
          <w:rFonts w:asciiTheme="minorHAnsi" w:hAnsiTheme="minorHAnsi"/>
          <w:b/>
        </w:rPr>
      </w:pPr>
      <w:r w:rsidRPr="006C4FE9">
        <w:rPr>
          <w:rFonts w:asciiTheme="minorHAnsi" w:hAnsiTheme="minorHAnsi"/>
          <w:b/>
        </w:rPr>
        <w:t xml:space="preserve">What is your organization’s mission? </w:t>
      </w:r>
    </w:p>
    <w:p w14:paraId="29686134" w14:textId="77777777" w:rsidR="001F6771" w:rsidRPr="006C4FE9" w:rsidRDefault="001F6771" w:rsidP="00B34765">
      <w:pPr>
        <w:pStyle w:val="ListParagraph"/>
        <w:numPr>
          <w:ilvl w:val="0"/>
          <w:numId w:val="57"/>
        </w:numPr>
        <w:spacing w:line="276" w:lineRule="auto"/>
        <w:rPr>
          <w:rFonts w:asciiTheme="minorHAnsi" w:hAnsiTheme="minorHAnsi"/>
          <w:b/>
        </w:rPr>
      </w:pPr>
      <w:r w:rsidRPr="006C4FE9">
        <w:rPr>
          <w:rFonts w:asciiTheme="minorHAnsi" w:hAnsiTheme="minorHAnsi"/>
          <w:b/>
        </w:rPr>
        <w:t>Refer back to the corresponding CCC strategic plan. What is the high-level goal(s) of your state’s CCC plan?]</w:t>
      </w:r>
    </w:p>
    <w:p w14:paraId="2465C0D7" w14:textId="77777777" w:rsidR="001F6771" w:rsidRPr="006C4FE9" w:rsidRDefault="001F6771" w:rsidP="001F6771">
      <w:pPr>
        <w:ind w:left="5040"/>
        <w:rPr>
          <w:b/>
        </w:rPr>
      </w:pPr>
    </w:p>
    <w:p w14:paraId="6EA3AD61" w14:textId="77777777" w:rsidR="001F6771" w:rsidRPr="006C4FE9" w:rsidRDefault="001F6771" w:rsidP="001F6771">
      <w:pPr>
        <w:ind w:left="5040"/>
        <w:rPr>
          <w:b/>
        </w:rPr>
      </w:pPr>
    </w:p>
    <w:p w14:paraId="183F41B3" w14:textId="77777777" w:rsidR="001F6771" w:rsidRPr="006C4FE9" w:rsidRDefault="001F6771" w:rsidP="001F6771">
      <w:pPr>
        <w:ind w:left="5040"/>
        <w:rPr>
          <w:b/>
        </w:rPr>
      </w:pPr>
    </w:p>
    <w:p w14:paraId="4DC83363" w14:textId="77777777" w:rsidR="001F6771" w:rsidRPr="006C4FE9" w:rsidRDefault="001F6771" w:rsidP="001F6771">
      <w:pPr>
        <w:rPr>
          <w:b/>
        </w:rPr>
      </w:pPr>
      <w:r w:rsidRPr="006C4FE9">
        <w:rPr>
          <w:b/>
        </w:rPr>
        <w:t>[Purpose and intended use of the communications and media plan:</w:t>
      </w:r>
    </w:p>
    <w:p w14:paraId="1468421F" w14:textId="77777777" w:rsidR="001F6771" w:rsidRPr="006C4FE9" w:rsidRDefault="001F6771" w:rsidP="00B34765">
      <w:pPr>
        <w:pStyle w:val="ListParagraph"/>
        <w:numPr>
          <w:ilvl w:val="0"/>
          <w:numId w:val="58"/>
        </w:numPr>
        <w:spacing w:line="276" w:lineRule="auto"/>
        <w:rPr>
          <w:rFonts w:asciiTheme="minorHAnsi" w:hAnsiTheme="minorHAnsi"/>
          <w:b/>
        </w:rPr>
      </w:pPr>
      <w:r w:rsidRPr="006C4FE9">
        <w:rPr>
          <w:rFonts w:asciiTheme="minorHAnsi" w:hAnsiTheme="minorHAnsi"/>
          <w:b/>
        </w:rPr>
        <w:t>What is the purpose of this communications and media plan? Why is it needed?</w:t>
      </w:r>
    </w:p>
    <w:p w14:paraId="7EBD5AFA" w14:textId="77777777" w:rsidR="001F6771" w:rsidRPr="006C4FE9" w:rsidRDefault="001F6771" w:rsidP="00B34765">
      <w:pPr>
        <w:pStyle w:val="ListParagraph"/>
        <w:numPr>
          <w:ilvl w:val="0"/>
          <w:numId w:val="58"/>
        </w:numPr>
        <w:spacing w:line="276" w:lineRule="auto"/>
        <w:rPr>
          <w:rFonts w:asciiTheme="minorHAnsi" w:hAnsiTheme="minorHAnsi"/>
          <w:b/>
        </w:rPr>
      </w:pPr>
      <w:r w:rsidRPr="006C4FE9">
        <w:rPr>
          <w:rFonts w:asciiTheme="minorHAnsi" w:hAnsiTheme="minorHAnsi"/>
          <w:b/>
        </w:rPr>
        <w:t>Who is supposed to read the plan? What are they supposed to do with the plan?]</w:t>
      </w:r>
      <w:r w:rsidRPr="006C4FE9">
        <w:rPr>
          <w:rFonts w:asciiTheme="minorHAnsi" w:hAnsiTheme="minorHAnsi"/>
          <w:b/>
          <w:noProof/>
        </w:rPr>
        <w:t xml:space="preserve"> </w:t>
      </w:r>
    </w:p>
    <w:p w14:paraId="4158201B" w14:textId="77777777" w:rsidR="001F6771" w:rsidRPr="00533882" w:rsidRDefault="001F6771" w:rsidP="001F6771">
      <w:pPr>
        <w:rPr>
          <w:b/>
        </w:rPr>
      </w:pPr>
    </w:p>
    <w:p w14:paraId="6CD48C3D" w14:textId="77777777" w:rsidR="001F6771" w:rsidRDefault="001F6771" w:rsidP="001F6771">
      <w:pPr>
        <w:rPr>
          <w:noProof/>
        </w:rPr>
      </w:pPr>
    </w:p>
    <w:p w14:paraId="085BD415" w14:textId="6A42A086" w:rsidR="001F6771" w:rsidRDefault="006C4FE9" w:rsidP="001F6771">
      <w:pPr>
        <w:rPr>
          <w:noProof/>
        </w:rPr>
      </w:pPr>
      <w:r>
        <w:rPr>
          <w:noProof/>
        </w:rPr>
        <w:lastRenderedPageBreak/>
        <mc:AlternateContent>
          <mc:Choice Requires="wps">
            <w:drawing>
              <wp:anchor distT="0" distB="0" distL="114300" distR="114300" simplePos="0" relativeHeight="252103680" behindDoc="0" locked="0" layoutInCell="1" allowOverlap="1" wp14:anchorId="640EE809" wp14:editId="19152719">
                <wp:simplePos x="0" y="0"/>
                <wp:positionH relativeFrom="column">
                  <wp:posOffset>3024505</wp:posOffset>
                </wp:positionH>
                <wp:positionV relativeFrom="paragraph">
                  <wp:posOffset>69215</wp:posOffset>
                </wp:positionV>
                <wp:extent cx="3019425" cy="1423035"/>
                <wp:effectExtent l="0" t="0" r="9525" b="5715"/>
                <wp:wrapSquare wrapText="bothSides"/>
                <wp:docPr id="1094"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23035"/>
                        </a:xfrm>
                        <a:prstGeom prst="rect">
                          <a:avLst/>
                        </a:prstGeom>
                        <a:solidFill>
                          <a:srgbClr val="0096D6"/>
                        </a:solidFill>
                        <a:ln w="25400">
                          <a:noFill/>
                          <a:miter lim="800000"/>
                          <a:headEnd/>
                          <a:tailEnd/>
                        </a:ln>
                      </wps:spPr>
                      <wps:txbx>
                        <w:txbxContent>
                          <w:p w14:paraId="6C57E3CD" w14:textId="77777777" w:rsidR="00AD6881" w:rsidRPr="00F747AE" w:rsidRDefault="00AD6881" w:rsidP="001F6771">
                            <w:pPr>
                              <w:rPr>
                                <w:b/>
                                <w:color w:val="FFFFFF" w:themeColor="background1"/>
                              </w:rPr>
                            </w:pPr>
                            <w:r w:rsidRPr="00F747AE">
                              <w:rPr>
                                <w:b/>
                                <w:color w:val="FFFFFF" w:themeColor="background1"/>
                              </w:rPr>
                              <w:t>SWOT Analysis</w:t>
                            </w:r>
                          </w:p>
                          <w:p w14:paraId="02CB1A40" w14:textId="77777777" w:rsidR="00AD6881" w:rsidRPr="00F747AE" w:rsidRDefault="00AD6881" w:rsidP="001F6771">
                            <w:pPr>
                              <w:rPr>
                                <w:color w:val="FFFFFF" w:themeColor="background1"/>
                              </w:rPr>
                            </w:pPr>
                            <w:r w:rsidRPr="00F747AE">
                              <w:rPr>
                                <w:color w:val="FFFFFF" w:themeColor="background1"/>
                              </w:rPr>
                              <w:t xml:space="preserve">The SWOT analysis is a systematic assessment to help you take stock of factors that could potentially influence your </w:t>
                            </w:r>
                            <w:r>
                              <w:rPr>
                                <w:color w:val="FFFFFF" w:themeColor="background1"/>
                              </w:rPr>
                              <w:t xml:space="preserve">communication </w:t>
                            </w:r>
                            <w:r w:rsidRPr="00F747AE">
                              <w:rPr>
                                <w:color w:val="FFFFFF" w:themeColor="background1"/>
                              </w:rPr>
                              <w:t>work</w:t>
                            </w:r>
                            <w:r>
                              <w:rPr>
                                <w:color w:val="FFFFFF" w:themeColor="background1"/>
                              </w:rPr>
                              <w:t xml:space="preserve"> specifically</w:t>
                            </w:r>
                            <w:r w:rsidRPr="00F747AE">
                              <w:rPr>
                                <w:color w:val="FFFFFF" w:themeColor="background1"/>
                              </w:rPr>
                              <w:t>. Complete the table including a few bullets per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E809" id="Text Box 1094" o:spid="_x0000_s1031" type="#_x0000_t202" style="position:absolute;margin-left:238.15pt;margin-top:5.45pt;width:237.75pt;height:112.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" fillcolor="#0096d6" stroked="f" strokeweight="2pt">
                <v:textbox>
                  <w:txbxContent>
                    <w:p w14:paraId="6C57E3CD" w14:textId="77777777" w:rsidR="00AD6881" w:rsidRPr="00F747AE" w:rsidRDefault="00AD6881" w:rsidP="001F6771">
                      <w:pPr>
                        <w:rPr>
                          <w:b/>
                          <w:color w:val="FFFFFF" w:themeColor="background1"/>
                        </w:rPr>
                      </w:pPr>
                      <w:r w:rsidRPr="00F747AE">
                        <w:rPr>
                          <w:b/>
                          <w:color w:val="FFFFFF" w:themeColor="background1"/>
                        </w:rPr>
                        <w:t>SWOT Analysis</w:t>
                      </w:r>
                    </w:p>
                    <w:p w14:paraId="02CB1A40" w14:textId="77777777" w:rsidR="00AD6881" w:rsidRPr="00F747AE" w:rsidRDefault="00AD6881" w:rsidP="001F6771">
                      <w:pPr>
                        <w:rPr>
                          <w:color w:val="FFFFFF" w:themeColor="background1"/>
                        </w:rPr>
                      </w:pPr>
                      <w:r w:rsidRPr="00F747AE">
                        <w:rPr>
                          <w:color w:val="FFFFFF" w:themeColor="background1"/>
                        </w:rPr>
                        <w:t xml:space="preserve">The SWOT analysis is a systematic assessment to help you take stock of factors that could potentially influence your </w:t>
                      </w:r>
                      <w:r>
                        <w:rPr>
                          <w:color w:val="FFFFFF" w:themeColor="background1"/>
                        </w:rPr>
                        <w:t xml:space="preserve">communication </w:t>
                      </w:r>
                      <w:r w:rsidRPr="00F747AE">
                        <w:rPr>
                          <w:color w:val="FFFFFF" w:themeColor="background1"/>
                        </w:rPr>
                        <w:t>work</w:t>
                      </w:r>
                      <w:r>
                        <w:rPr>
                          <w:color w:val="FFFFFF" w:themeColor="background1"/>
                        </w:rPr>
                        <w:t xml:space="preserve"> specifically</w:t>
                      </w:r>
                      <w:r w:rsidRPr="00F747AE">
                        <w:rPr>
                          <w:color w:val="FFFFFF" w:themeColor="background1"/>
                        </w:rPr>
                        <w:t>. Complete the table including a few bullets per cell.</w:t>
                      </w:r>
                    </w:p>
                  </w:txbxContent>
                </v:textbox>
                <w10:wrap type="square"/>
              </v:shape>
            </w:pict>
          </mc:Fallback>
        </mc:AlternateContent>
      </w:r>
    </w:p>
    <w:p w14:paraId="3114F799" w14:textId="1E63806D" w:rsidR="001F6771" w:rsidRDefault="001F6771" w:rsidP="001F6771">
      <w:pPr>
        <w:pStyle w:val="Heading2"/>
      </w:pPr>
      <w:bookmarkStart w:id="9" w:name="_Toc423343979"/>
      <w:bookmarkStart w:id="10" w:name="_Toc423344209"/>
      <w:bookmarkStart w:id="11" w:name="_Toc423344335"/>
      <w:bookmarkStart w:id="12" w:name="_Toc425881725"/>
      <w:r w:rsidRPr="00140822">
        <w:t>SWOT Analysis</w:t>
      </w:r>
      <w:bookmarkEnd w:id="9"/>
      <w:bookmarkEnd w:id="10"/>
      <w:bookmarkEnd w:id="11"/>
      <w:bookmarkEnd w:id="12"/>
    </w:p>
    <w:p w14:paraId="0C6B70BE" w14:textId="77777777" w:rsidR="001F6771" w:rsidRPr="006E7C96" w:rsidRDefault="001F6771" w:rsidP="001F6771"/>
    <w:tbl>
      <w:tblPr>
        <w:tblStyle w:val="LightGrid-Accent2"/>
        <w:tblpPr w:leftFromText="180" w:rightFromText="180" w:vertAnchor="page" w:horzAnchor="margin" w:tblpY="3902"/>
        <w:tblW w:w="0" w:type="auto"/>
        <w:tblLook w:val="0620" w:firstRow="1" w:lastRow="0" w:firstColumn="0" w:lastColumn="0" w:noHBand="1" w:noVBand="1"/>
      </w:tblPr>
      <w:tblGrid>
        <w:gridCol w:w="4788"/>
        <w:gridCol w:w="4788"/>
      </w:tblGrid>
      <w:tr w:rsidR="001F6771" w14:paraId="64B7C7EC" w14:textId="77777777" w:rsidTr="00906248">
        <w:trPr>
          <w:cnfStyle w:val="100000000000" w:firstRow="1" w:lastRow="0" w:firstColumn="0" w:lastColumn="0" w:oddVBand="0" w:evenVBand="0" w:oddHBand="0" w:evenHBand="0" w:firstRowFirstColumn="0" w:firstRowLastColumn="0" w:lastRowFirstColumn="0" w:lastRowLastColumn="0"/>
        </w:trPr>
        <w:tc>
          <w:tcPr>
            <w:tcW w:w="4788" w:type="dxa"/>
          </w:tcPr>
          <w:p w14:paraId="10D0D96E" w14:textId="77777777" w:rsidR="001F6771" w:rsidRPr="005C15D3" w:rsidRDefault="001F6771" w:rsidP="00054206">
            <w:pPr>
              <w:jc w:val="center"/>
              <w:rPr>
                <w:b w:val="0"/>
                <w:color w:val="008AEE" w:themeColor="accent2" w:themeShade="BF"/>
              </w:rPr>
            </w:pPr>
            <w:bookmarkStart w:id="13" w:name="_GoBack" w:colFirst="0" w:colLast="2"/>
            <w:r w:rsidRPr="005C15D3">
              <w:rPr>
                <w:color w:val="008AEE" w:themeColor="accent2" w:themeShade="BF"/>
              </w:rPr>
              <w:t>STRENGTHS</w:t>
            </w:r>
          </w:p>
          <w:p w14:paraId="3732117A" w14:textId="77777777" w:rsidR="001F6771" w:rsidRPr="006C4FE9" w:rsidRDefault="001F6771" w:rsidP="00B34765">
            <w:pPr>
              <w:pStyle w:val="ListParagraph"/>
              <w:numPr>
                <w:ilvl w:val="0"/>
                <w:numId w:val="54"/>
              </w:numPr>
              <w:rPr>
                <w:rFonts w:asciiTheme="minorHAnsi" w:hAnsiTheme="minorHAnsi"/>
                <w:b w:val="0"/>
                <w:color w:val="008AEE" w:themeColor="accent2" w:themeShade="BF"/>
              </w:rPr>
            </w:pPr>
            <w:r w:rsidRPr="006C4FE9">
              <w:rPr>
                <w:rFonts w:asciiTheme="minorHAnsi" w:hAnsiTheme="minorHAnsi"/>
              </w:rPr>
              <w:t>[Internally, what are some strengths that will help facilitate progress?]</w:t>
            </w:r>
          </w:p>
          <w:p w14:paraId="444D153C" w14:textId="59ED6D06" w:rsidR="00A60E54" w:rsidRPr="006C4FE9" w:rsidRDefault="00A60E54" w:rsidP="00A60E54">
            <w:pPr>
              <w:pStyle w:val="ListParagraph"/>
              <w:numPr>
                <w:ilvl w:val="0"/>
                <w:numId w:val="54"/>
              </w:numPr>
              <w:rPr>
                <w:rFonts w:asciiTheme="minorHAnsi" w:hAnsiTheme="minorHAnsi"/>
                <w:b w:val="0"/>
                <w:color w:val="008AEE" w:themeColor="accent2" w:themeShade="BF"/>
              </w:rPr>
            </w:pPr>
            <w:r w:rsidRPr="006C4FE9">
              <w:rPr>
                <w:rFonts w:asciiTheme="minorHAnsi" w:hAnsiTheme="minorHAnsi"/>
                <w:color w:val="008AEE" w:themeColor="accent2" w:themeShade="BF"/>
              </w:rPr>
              <w:t>[Example: Do you have a leader with really strong connections with local reporters?]</w:t>
            </w:r>
          </w:p>
          <w:p w14:paraId="16D537DC" w14:textId="77777777" w:rsidR="001F6771" w:rsidRPr="005C15D3" w:rsidRDefault="001F6771" w:rsidP="00B34765">
            <w:pPr>
              <w:pStyle w:val="ListParagraph"/>
              <w:numPr>
                <w:ilvl w:val="0"/>
                <w:numId w:val="54"/>
              </w:numPr>
              <w:rPr>
                <w:b w:val="0"/>
                <w:color w:val="008AEE" w:themeColor="accent2" w:themeShade="BF"/>
              </w:rPr>
            </w:pPr>
          </w:p>
          <w:p w14:paraId="0CCCB1CA" w14:textId="77777777" w:rsidR="001F6771" w:rsidRPr="005C15D3"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23CD5512" w14:textId="77777777" w:rsidR="001F6771" w:rsidRPr="005C15D3"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17456058" w14:textId="77777777" w:rsidR="001F6771" w:rsidRPr="005C15D3"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5B8DCA69" w14:textId="77777777" w:rsidR="001F6771"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699B120E" w14:textId="77777777" w:rsidR="001F6771" w:rsidRDefault="001F6771" w:rsidP="00B34765">
            <w:pPr>
              <w:pStyle w:val="ListParagraph"/>
              <w:numPr>
                <w:ilvl w:val="0"/>
                <w:numId w:val="54"/>
              </w:numPr>
              <w:rPr>
                <w:b w:val="0"/>
                <w:color w:val="008AEE" w:themeColor="accent2" w:themeShade="BF"/>
              </w:rPr>
            </w:pPr>
            <w:r>
              <w:rPr>
                <w:color w:val="008AEE" w:themeColor="accent2" w:themeShade="BF"/>
              </w:rPr>
              <w:t xml:space="preserve"> </w:t>
            </w:r>
          </w:p>
          <w:p w14:paraId="7D10A336" w14:textId="77777777" w:rsidR="001F6771" w:rsidRPr="005C15D3" w:rsidRDefault="001F6771" w:rsidP="00B34765">
            <w:pPr>
              <w:pStyle w:val="ListParagraph"/>
              <w:numPr>
                <w:ilvl w:val="0"/>
                <w:numId w:val="54"/>
              </w:numPr>
              <w:rPr>
                <w:b w:val="0"/>
                <w:color w:val="008AEE" w:themeColor="accent2" w:themeShade="BF"/>
              </w:rPr>
            </w:pPr>
          </w:p>
          <w:p w14:paraId="02523FB0" w14:textId="77777777" w:rsidR="001F6771" w:rsidRPr="005C15D3" w:rsidRDefault="001F6771" w:rsidP="00B34765">
            <w:pPr>
              <w:pStyle w:val="ListParagraph"/>
              <w:numPr>
                <w:ilvl w:val="0"/>
                <w:numId w:val="0"/>
              </w:numPr>
              <w:ind w:left="480"/>
              <w:rPr>
                <w:b w:val="0"/>
                <w:color w:val="008AEE" w:themeColor="accent2" w:themeShade="BF"/>
              </w:rPr>
            </w:pPr>
          </w:p>
        </w:tc>
        <w:tc>
          <w:tcPr>
            <w:tcW w:w="4788" w:type="dxa"/>
          </w:tcPr>
          <w:p w14:paraId="2861FA29" w14:textId="77777777" w:rsidR="001F6771" w:rsidRPr="005C15D3" w:rsidRDefault="001F6771" w:rsidP="00054206">
            <w:pPr>
              <w:jc w:val="center"/>
              <w:rPr>
                <w:b w:val="0"/>
                <w:color w:val="008AEE" w:themeColor="accent2" w:themeShade="BF"/>
              </w:rPr>
            </w:pPr>
            <w:r w:rsidRPr="005C15D3">
              <w:rPr>
                <w:color w:val="008AEE" w:themeColor="accent2" w:themeShade="BF"/>
              </w:rPr>
              <w:t>WEAKNESSES</w:t>
            </w:r>
          </w:p>
          <w:p w14:paraId="51C6CBB7" w14:textId="77777777" w:rsidR="001F6771" w:rsidRPr="006C4FE9" w:rsidRDefault="001F6771" w:rsidP="00B34765">
            <w:pPr>
              <w:pStyle w:val="ListParagraph"/>
              <w:numPr>
                <w:ilvl w:val="0"/>
                <w:numId w:val="54"/>
              </w:numPr>
              <w:rPr>
                <w:rFonts w:asciiTheme="minorHAnsi" w:hAnsiTheme="minorHAnsi"/>
                <w:b w:val="0"/>
                <w:color w:val="008AEE" w:themeColor="accent2" w:themeShade="BF"/>
              </w:rPr>
            </w:pPr>
            <w:r w:rsidRPr="006C4FE9">
              <w:rPr>
                <w:rFonts w:asciiTheme="minorHAnsi" w:hAnsiTheme="minorHAnsi"/>
              </w:rPr>
              <w:t>[Internally, what are some weaknesses that are barriers to progress?]</w:t>
            </w:r>
          </w:p>
          <w:p w14:paraId="4F1ACBC2" w14:textId="10032F74" w:rsidR="00A60E54" w:rsidRPr="006C4FE9" w:rsidRDefault="00A60E54" w:rsidP="00A60E54">
            <w:pPr>
              <w:pStyle w:val="ListParagraph"/>
              <w:numPr>
                <w:ilvl w:val="0"/>
                <w:numId w:val="54"/>
              </w:numPr>
              <w:rPr>
                <w:rFonts w:asciiTheme="minorHAnsi" w:hAnsiTheme="minorHAnsi"/>
                <w:b w:val="0"/>
                <w:color w:val="008AEE" w:themeColor="accent2" w:themeShade="BF"/>
              </w:rPr>
            </w:pPr>
            <w:r w:rsidRPr="006C4FE9">
              <w:rPr>
                <w:rFonts w:asciiTheme="minorHAnsi" w:hAnsiTheme="minorHAnsi"/>
                <w:color w:val="008AEE" w:themeColor="accent2" w:themeShade="BF"/>
              </w:rPr>
              <w:t>[Example: Do you lack a charismatic spokesperson who can speak publicly about your priority health issue?]</w:t>
            </w:r>
          </w:p>
          <w:p w14:paraId="52820DA3" w14:textId="77777777" w:rsidR="001F6771" w:rsidRPr="005C15D3" w:rsidRDefault="001F6771" w:rsidP="00B34765">
            <w:pPr>
              <w:pStyle w:val="ListParagraph"/>
              <w:numPr>
                <w:ilvl w:val="0"/>
                <w:numId w:val="54"/>
              </w:numPr>
              <w:rPr>
                <w:b w:val="0"/>
                <w:color w:val="008AEE" w:themeColor="accent2" w:themeShade="BF"/>
              </w:rPr>
            </w:pPr>
          </w:p>
          <w:p w14:paraId="6251FE1B" w14:textId="77777777" w:rsidR="001F6771" w:rsidRPr="005C15D3"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7E8E2E1E" w14:textId="77777777" w:rsidR="001F6771" w:rsidRPr="005C15D3"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2F8C2CB6" w14:textId="77777777" w:rsidR="001F6771" w:rsidRPr="005C15D3"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2F9C06AE" w14:textId="77777777" w:rsidR="001F6771" w:rsidRDefault="001F6771" w:rsidP="00B34765">
            <w:pPr>
              <w:pStyle w:val="ListParagraph"/>
              <w:numPr>
                <w:ilvl w:val="0"/>
                <w:numId w:val="54"/>
              </w:numPr>
              <w:rPr>
                <w:b w:val="0"/>
                <w:color w:val="008AEE" w:themeColor="accent2" w:themeShade="BF"/>
              </w:rPr>
            </w:pPr>
            <w:r w:rsidRPr="005C15D3">
              <w:rPr>
                <w:color w:val="008AEE" w:themeColor="accent2" w:themeShade="BF"/>
              </w:rPr>
              <w:t xml:space="preserve"> </w:t>
            </w:r>
          </w:p>
          <w:p w14:paraId="0FB8FC68" w14:textId="77777777" w:rsidR="001F6771" w:rsidRDefault="001F6771" w:rsidP="00B34765">
            <w:pPr>
              <w:pStyle w:val="ListParagraph"/>
              <w:numPr>
                <w:ilvl w:val="0"/>
                <w:numId w:val="54"/>
              </w:numPr>
              <w:rPr>
                <w:b w:val="0"/>
                <w:color w:val="008AEE" w:themeColor="accent2" w:themeShade="BF"/>
              </w:rPr>
            </w:pPr>
            <w:r>
              <w:rPr>
                <w:color w:val="008AEE" w:themeColor="accent2" w:themeShade="BF"/>
              </w:rPr>
              <w:t xml:space="preserve"> </w:t>
            </w:r>
          </w:p>
          <w:p w14:paraId="46B7E84A" w14:textId="77777777" w:rsidR="001F6771" w:rsidRPr="005C15D3" w:rsidRDefault="001F6771" w:rsidP="00B34765">
            <w:pPr>
              <w:pStyle w:val="ListParagraph"/>
              <w:numPr>
                <w:ilvl w:val="0"/>
                <w:numId w:val="54"/>
              </w:numPr>
              <w:rPr>
                <w:b w:val="0"/>
                <w:color w:val="008AEE" w:themeColor="accent2" w:themeShade="BF"/>
              </w:rPr>
            </w:pPr>
          </w:p>
          <w:p w14:paraId="185735CD" w14:textId="77777777" w:rsidR="001F6771" w:rsidRPr="005C15D3" w:rsidRDefault="001F6771" w:rsidP="00054206">
            <w:pPr>
              <w:rPr>
                <w:color w:val="008AEE" w:themeColor="accent2" w:themeShade="BF"/>
              </w:rPr>
            </w:pPr>
          </w:p>
        </w:tc>
      </w:tr>
      <w:bookmarkEnd w:id="13"/>
      <w:tr w:rsidR="001F6771" w14:paraId="061DA05D" w14:textId="77777777" w:rsidTr="00906248">
        <w:tc>
          <w:tcPr>
            <w:tcW w:w="4788" w:type="dxa"/>
          </w:tcPr>
          <w:p w14:paraId="797D8964" w14:textId="77777777" w:rsidR="001F6771" w:rsidRPr="005C15D3" w:rsidRDefault="001F6771" w:rsidP="00054206">
            <w:pPr>
              <w:jc w:val="center"/>
              <w:rPr>
                <w:b/>
                <w:color w:val="008AEE" w:themeColor="accent2" w:themeShade="BF"/>
              </w:rPr>
            </w:pPr>
            <w:r w:rsidRPr="005C15D3">
              <w:rPr>
                <w:b/>
                <w:color w:val="008AEE" w:themeColor="accent2" w:themeShade="BF"/>
              </w:rPr>
              <w:t>OPPORTUNITIES</w:t>
            </w:r>
          </w:p>
          <w:p w14:paraId="600CA74E" w14:textId="77777777" w:rsidR="001F6771" w:rsidRPr="006C4FE9" w:rsidRDefault="001F6771" w:rsidP="00B34765">
            <w:pPr>
              <w:pStyle w:val="ListParagraph"/>
              <w:numPr>
                <w:ilvl w:val="0"/>
                <w:numId w:val="54"/>
              </w:numPr>
              <w:rPr>
                <w:rFonts w:asciiTheme="minorHAnsi" w:hAnsiTheme="minorHAnsi"/>
                <w:b/>
                <w:color w:val="008AEE" w:themeColor="accent2" w:themeShade="BF"/>
              </w:rPr>
            </w:pPr>
            <w:r w:rsidRPr="006C4FE9">
              <w:rPr>
                <w:rFonts w:asciiTheme="minorHAnsi" w:hAnsiTheme="minorHAnsi"/>
                <w:b/>
              </w:rPr>
              <w:t>[Externally, what are some opportunities that could help facilitate progress?]</w:t>
            </w:r>
          </w:p>
          <w:p w14:paraId="3A802FC9" w14:textId="2F1ED903" w:rsidR="00A60E54" w:rsidRPr="006C4FE9" w:rsidRDefault="00A60E54" w:rsidP="00A60E54">
            <w:pPr>
              <w:pStyle w:val="ListParagraph"/>
              <w:numPr>
                <w:ilvl w:val="0"/>
                <w:numId w:val="54"/>
              </w:numPr>
              <w:rPr>
                <w:rFonts w:asciiTheme="minorHAnsi" w:hAnsiTheme="minorHAnsi"/>
                <w:b/>
                <w:color w:val="008AEE" w:themeColor="accent2" w:themeShade="BF"/>
              </w:rPr>
            </w:pPr>
            <w:r w:rsidRPr="006C4FE9">
              <w:rPr>
                <w:rFonts w:asciiTheme="minorHAnsi" w:hAnsiTheme="minorHAnsi"/>
                <w:b/>
                <w:color w:val="008AEE" w:themeColor="accent2" w:themeShade="BF"/>
              </w:rPr>
              <w:t>[Example: Is there a new national focus in the news media or a recent Hollywood film that touches on the topic? Can you capitalize on the conversation to advance your media plan activities?]</w:t>
            </w:r>
          </w:p>
          <w:p w14:paraId="607B3D6A" w14:textId="77777777" w:rsidR="001F6771" w:rsidRPr="005C15D3" w:rsidRDefault="001F6771" w:rsidP="00B34765">
            <w:pPr>
              <w:pStyle w:val="ListParagraph"/>
              <w:numPr>
                <w:ilvl w:val="0"/>
                <w:numId w:val="54"/>
              </w:numPr>
              <w:rPr>
                <w:b/>
                <w:color w:val="008AEE" w:themeColor="accent2" w:themeShade="BF"/>
              </w:rPr>
            </w:pPr>
          </w:p>
          <w:p w14:paraId="72F002CA" w14:textId="77777777" w:rsidR="001F6771" w:rsidRPr="005C15D3" w:rsidRDefault="001F6771" w:rsidP="00B34765">
            <w:pPr>
              <w:pStyle w:val="ListParagraph"/>
              <w:numPr>
                <w:ilvl w:val="0"/>
                <w:numId w:val="54"/>
              </w:numPr>
              <w:rPr>
                <w:b/>
                <w:color w:val="008AEE" w:themeColor="accent2" w:themeShade="BF"/>
              </w:rPr>
            </w:pPr>
            <w:r w:rsidRPr="005C15D3">
              <w:rPr>
                <w:b/>
                <w:color w:val="008AEE" w:themeColor="accent2" w:themeShade="BF"/>
              </w:rPr>
              <w:t xml:space="preserve"> </w:t>
            </w:r>
          </w:p>
          <w:p w14:paraId="448F3DF9" w14:textId="553AB4BD" w:rsidR="001F6771" w:rsidRPr="00A60E54" w:rsidRDefault="001F6771" w:rsidP="00A60E54">
            <w:pPr>
              <w:pStyle w:val="ListParagraph"/>
              <w:numPr>
                <w:ilvl w:val="0"/>
                <w:numId w:val="54"/>
              </w:numPr>
              <w:rPr>
                <w:b/>
                <w:color w:val="008AEE" w:themeColor="accent2" w:themeShade="BF"/>
              </w:rPr>
            </w:pPr>
            <w:r w:rsidRPr="005C15D3">
              <w:rPr>
                <w:b/>
                <w:color w:val="008AEE" w:themeColor="accent2" w:themeShade="BF"/>
              </w:rPr>
              <w:t xml:space="preserve"> </w:t>
            </w:r>
          </w:p>
          <w:p w14:paraId="46494522" w14:textId="77777777" w:rsidR="001F6771" w:rsidRDefault="001F6771" w:rsidP="00B34765">
            <w:pPr>
              <w:pStyle w:val="ListParagraph"/>
              <w:numPr>
                <w:ilvl w:val="0"/>
                <w:numId w:val="54"/>
              </w:numPr>
              <w:rPr>
                <w:b/>
                <w:color w:val="008AEE" w:themeColor="accent2" w:themeShade="BF"/>
              </w:rPr>
            </w:pPr>
            <w:r>
              <w:rPr>
                <w:b/>
                <w:color w:val="008AEE" w:themeColor="accent2" w:themeShade="BF"/>
              </w:rPr>
              <w:t xml:space="preserve"> </w:t>
            </w:r>
          </w:p>
          <w:p w14:paraId="03EE14BA" w14:textId="77777777" w:rsidR="001F6771" w:rsidRPr="005C15D3" w:rsidRDefault="001F6771" w:rsidP="00B34765">
            <w:pPr>
              <w:pStyle w:val="ListParagraph"/>
              <w:numPr>
                <w:ilvl w:val="0"/>
                <w:numId w:val="54"/>
              </w:numPr>
              <w:rPr>
                <w:b/>
                <w:color w:val="008AEE" w:themeColor="accent2" w:themeShade="BF"/>
              </w:rPr>
            </w:pPr>
          </w:p>
          <w:p w14:paraId="5F9DE235" w14:textId="77777777" w:rsidR="001F6771" w:rsidRPr="005C15D3" w:rsidRDefault="001F6771" w:rsidP="00054206">
            <w:pPr>
              <w:rPr>
                <w:color w:val="008AEE" w:themeColor="accent2" w:themeShade="BF"/>
              </w:rPr>
            </w:pPr>
          </w:p>
        </w:tc>
        <w:tc>
          <w:tcPr>
            <w:tcW w:w="4788" w:type="dxa"/>
          </w:tcPr>
          <w:p w14:paraId="46FC05C3" w14:textId="77777777" w:rsidR="001F6771" w:rsidRPr="005C15D3" w:rsidRDefault="001F6771" w:rsidP="00054206">
            <w:pPr>
              <w:jc w:val="center"/>
              <w:rPr>
                <w:b/>
                <w:color w:val="008AEE" w:themeColor="accent2" w:themeShade="BF"/>
              </w:rPr>
            </w:pPr>
            <w:r w:rsidRPr="005C15D3">
              <w:rPr>
                <w:b/>
                <w:color w:val="008AEE" w:themeColor="accent2" w:themeShade="BF"/>
              </w:rPr>
              <w:t>THREATS</w:t>
            </w:r>
          </w:p>
          <w:p w14:paraId="4D75E301" w14:textId="77777777" w:rsidR="001F6771" w:rsidRPr="006C4FE9" w:rsidRDefault="001F6771" w:rsidP="00B34765">
            <w:pPr>
              <w:pStyle w:val="ListParagraph"/>
              <w:numPr>
                <w:ilvl w:val="0"/>
                <w:numId w:val="54"/>
              </w:numPr>
              <w:rPr>
                <w:rFonts w:asciiTheme="minorHAnsi" w:hAnsiTheme="minorHAnsi"/>
                <w:b/>
                <w:color w:val="008AEE" w:themeColor="accent2" w:themeShade="BF"/>
              </w:rPr>
            </w:pPr>
            <w:r w:rsidRPr="006C4FE9">
              <w:rPr>
                <w:rFonts w:asciiTheme="minorHAnsi" w:hAnsiTheme="minorHAnsi"/>
                <w:b/>
              </w:rPr>
              <w:t>[Externally, what are some threats that could create barriers to progress?]</w:t>
            </w:r>
          </w:p>
          <w:p w14:paraId="28E49AB5" w14:textId="4B87D070" w:rsidR="00A60E54" w:rsidRPr="006C4FE9" w:rsidRDefault="001F6771" w:rsidP="00A60E54">
            <w:pPr>
              <w:pStyle w:val="ListParagraph"/>
              <w:numPr>
                <w:ilvl w:val="0"/>
                <w:numId w:val="54"/>
              </w:numPr>
              <w:rPr>
                <w:rFonts w:asciiTheme="minorHAnsi" w:hAnsiTheme="minorHAnsi"/>
                <w:b/>
                <w:color w:val="008AEE" w:themeColor="accent2" w:themeShade="BF"/>
              </w:rPr>
            </w:pPr>
            <w:r w:rsidRPr="006C4FE9">
              <w:rPr>
                <w:rFonts w:asciiTheme="minorHAnsi" w:hAnsiTheme="minorHAnsi"/>
                <w:b/>
                <w:color w:val="008AEE" w:themeColor="accent2" w:themeShade="BF"/>
              </w:rPr>
              <w:t xml:space="preserve"> </w:t>
            </w:r>
            <w:r w:rsidR="00A60E54" w:rsidRPr="006C4FE9">
              <w:rPr>
                <w:rFonts w:asciiTheme="minorHAnsi" w:hAnsiTheme="minorHAnsi"/>
                <w:b/>
                <w:color w:val="008AEE" w:themeColor="accent2" w:themeShade="BF"/>
              </w:rPr>
              <w:t>[Example: Is there a cultural resistance to discussing the issue that will make it difficult to carry</w:t>
            </w:r>
            <w:r w:rsidR="006C4FE9" w:rsidRPr="006C4FE9">
              <w:rPr>
                <w:rFonts w:asciiTheme="minorHAnsi" w:hAnsiTheme="minorHAnsi"/>
                <w:b/>
                <w:color w:val="008AEE" w:themeColor="accent2" w:themeShade="BF"/>
              </w:rPr>
              <w:t xml:space="preserve"> out your planned media tactics</w:t>
            </w:r>
            <w:r w:rsidR="00A60E54" w:rsidRPr="006C4FE9">
              <w:rPr>
                <w:rFonts w:asciiTheme="minorHAnsi" w:hAnsiTheme="minorHAnsi"/>
                <w:b/>
                <w:color w:val="008AEE" w:themeColor="accent2" w:themeShade="BF"/>
              </w:rPr>
              <w:t>?]</w:t>
            </w:r>
          </w:p>
          <w:p w14:paraId="3E927D0C" w14:textId="77777777" w:rsidR="001F6771" w:rsidRPr="005C15D3" w:rsidRDefault="001F6771" w:rsidP="00B34765">
            <w:pPr>
              <w:pStyle w:val="ListParagraph"/>
              <w:numPr>
                <w:ilvl w:val="0"/>
                <w:numId w:val="54"/>
              </w:numPr>
              <w:rPr>
                <w:b/>
                <w:color w:val="008AEE" w:themeColor="accent2" w:themeShade="BF"/>
              </w:rPr>
            </w:pPr>
          </w:p>
          <w:p w14:paraId="14D40D7A" w14:textId="77777777" w:rsidR="001F6771" w:rsidRPr="005C15D3" w:rsidRDefault="001F6771" w:rsidP="00B34765">
            <w:pPr>
              <w:pStyle w:val="ListParagraph"/>
              <w:numPr>
                <w:ilvl w:val="0"/>
                <w:numId w:val="54"/>
              </w:numPr>
              <w:rPr>
                <w:b/>
                <w:color w:val="008AEE" w:themeColor="accent2" w:themeShade="BF"/>
              </w:rPr>
            </w:pPr>
            <w:r w:rsidRPr="005C15D3">
              <w:rPr>
                <w:b/>
                <w:color w:val="008AEE" w:themeColor="accent2" w:themeShade="BF"/>
              </w:rPr>
              <w:t xml:space="preserve"> </w:t>
            </w:r>
          </w:p>
          <w:p w14:paraId="2615CC2D" w14:textId="77777777" w:rsidR="001F6771" w:rsidRPr="005C15D3" w:rsidRDefault="001F6771" w:rsidP="00B34765">
            <w:pPr>
              <w:pStyle w:val="ListParagraph"/>
              <w:numPr>
                <w:ilvl w:val="0"/>
                <w:numId w:val="54"/>
              </w:numPr>
              <w:rPr>
                <w:b/>
                <w:color w:val="008AEE" w:themeColor="accent2" w:themeShade="BF"/>
              </w:rPr>
            </w:pPr>
            <w:r w:rsidRPr="005C15D3">
              <w:rPr>
                <w:b/>
                <w:color w:val="008AEE" w:themeColor="accent2" w:themeShade="BF"/>
              </w:rPr>
              <w:t xml:space="preserve"> </w:t>
            </w:r>
          </w:p>
          <w:p w14:paraId="2D469F6F" w14:textId="77777777" w:rsidR="001F6771" w:rsidRPr="005C15D3" w:rsidRDefault="001F6771" w:rsidP="00B34765">
            <w:pPr>
              <w:pStyle w:val="ListParagraph"/>
              <w:numPr>
                <w:ilvl w:val="0"/>
                <w:numId w:val="54"/>
              </w:numPr>
              <w:rPr>
                <w:b/>
                <w:color w:val="008AEE" w:themeColor="accent2" w:themeShade="BF"/>
              </w:rPr>
            </w:pPr>
            <w:r w:rsidRPr="005C15D3">
              <w:rPr>
                <w:b/>
                <w:color w:val="008AEE" w:themeColor="accent2" w:themeShade="BF"/>
              </w:rPr>
              <w:t xml:space="preserve"> </w:t>
            </w:r>
          </w:p>
          <w:p w14:paraId="095F2AF0" w14:textId="77777777" w:rsidR="001F6771" w:rsidRDefault="001F6771" w:rsidP="00B34765">
            <w:pPr>
              <w:pStyle w:val="ListParagraph"/>
              <w:numPr>
                <w:ilvl w:val="0"/>
                <w:numId w:val="54"/>
              </w:numPr>
              <w:rPr>
                <w:b/>
                <w:color w:val="008AEE" w:themeColor="accent2" w:themeShade="BF"/>
              </w:rPr>
            </w:pPr>
            <w:r w:rsidRPr="005C15D3">
              <w:rPr>
                <w:b/>
                <w:color w:val="008AEE" w:themeColor="accent2" w:themeShade="BF"/>
              </w:rPr>
              <w:t xml:space="preserve"> </w:t>
            </w:r>
          </w:p>
          <w:p w14:paraId="22FEE2DA" w14:textId="77777777" w:rsidR="001F6771" w:rsidRDefault="001F6771" w:rsidP="00B34765">
            <w:pPr>
              <w:pStyle w:val="ListParagraph"/>
              <w:numPr>
                <w:ilvl w:val="0"/>
                <w:numId w:val="54"/>
              </w:numPr>
              <w:rPr>
                <w:b/>
                <w:color w:val="008AEE" w:themeColor="accent2" w:themeShade="BF"/>
              </w:rPr>
            </w:pPr>
            <w:r>
              <w:rPr>
                <w:b/>
                <w:color w:val="008AEE" w:themeColor="accent2" w:themeShade="BF"/>
              </w:rPr>
              <w:t xml:space="preserve"> </w:t>
            </w:r>
          </w:p>
          <w:p w14:paraId="27517860" w14:textId="77777777" w:rsidR="001F6771" w:rsidRPr="005C15D3" w:rsidRDefault="001F6771" w:rsidP="00B34765">
            <w:pPr>
              <w:pStyle w:val="ListParagraph"/>
              <w:numPr>
                <w:ilvl w:val="0"/>
                <w:numId w:val="54"/>
              </w:numPr>
              <w:rPr>
                <w:b/>
                <w:color w:val="008AEE" w:themeColor="accent2" w:themeShade="BF"/>
              </w:rPr>
            </w:pPr>
          </w:p>
          <w:p w14:paraId="7B83B0AC" w14:textId="77777777" w:rsidR="001F6771" w:rsidRPr="005C15D3" w:rsidRDefault="001F6771" w:rsidP="00054206">
            <w:pPr>
              <w:rPr>
                <w:color w:val="008AEE" w:themeColor="accent2" w:themeShade="BF"/>
              </w:rPr>
            </w:pPr>
          </w:p>
        </w:tc>
      </w:tr>
    </w:tbl>
    <w:p w14:paraId="399DB639" w14:textId="77777777" w:rsidR="001F6771" w:rsidRDefault="001F6771" w:rsidP="001F6771"/>
    <w:p w14:paraId="72648983" w14:textId="77777777" w:rsidR="001F6771" w:rsidRDefault="001F6771" w:rsidP="001F6771"/>
    <w:p w14:paraId="0D28E0B5" w14:textId="77777777" w:rsidR="001F6771" w:rsidRDefault="001F6771" w:rsidP="001F6771">
      <w:pPr>
        <w:pStyle w:val="Heading1"/>
        <w:spacing w:before="0"/>
        <w:rPr>
          <w:sz w:val="52"/>
          <w:szCs w:val="52"/>
        </w:rPr>
      </w:pPr>
    </w:p>
    <w:p w14:paraId="74412B0F" w14:textId="77777777" w:rsidR="001F6771" w:rsidRPr="00640916" w:rsidRDefault="001F6771" w:rsidP="001F6771"/>
    <w:p w14:paraId="031DDE35" w14:textId="77777777" w:rsidR="001F6771" w:rsidRDefault="001F6771" w:rsidP="001F6771">
      <w:pPr>
        <w:tabs>
          <w:tab w:val="left" w:pos="6915"/>
        </w:tabs>
      </w:pPr>
      <w:r>
        <w:tab/>
      </w:r>
    </w:p>
    <w:p w14:paraId="2BE23F31" w14:textId="77777777" w:rsidR="001F6771" w:rsidRDefault="001F6771" w:rsidP="001F6771"/>
    <w:p w14:paraId="19768E0A" w14:textId="77777777" w:rsidR="001F6771" w:rsidRDefault="001F6771" w:rsidP="001F6771">
      <w:pPr>
        <w:sectPr w:rsidR="001F6771" w:rsidSect="00054206">
          <w:headerReference w:type="default" r:id="rId21"/>
          <w:endnotePr>
            <w:numFmt w:val="decimal"/>
          </w:endnotePr>
          <w:pgSz w:w="12240" w:h="15840"/>
          <w:pgMar w:top="1440" w:right="1440" w:bottom="1440" w:left="1440" w:header="720" w:footer="720" w:gutter="0"/>
          <w:cols w:space="720"/>
          <w:docGrid w:linePitch="360"/>
        </w:sectPr>
      </w:pPr>
    </w:p>
    <w:p w14:paraId="6DD6AC89" w14:textId="60FBC580" w:rsidR="001F6771" w:rsidRDefault="001F6771" w:rsidP="001F6771">
      <w:pPr>
        <w:pStyle w:val="Heading1"/>
        <w:spacing w:before="0"/>
        <w:rPr>
          <w:sz w:val="52"/>
          <w:szCs w:val="52"/>
        </w:rPr>
      </w:pPr>
      <w:bookmarkStart w:id="14" w:name="_Toc423343980"/>
      <w:bookmarkStart w:id="15" w:name="_Toc423344210"/>
      <w:bookmarkStart w:id="16" w:name="_Toc423344336"/>
      <w:bookmarkStart w:id="17" w:name="_Toc425881726"/>
      <w:r w:rsidRPr="00B34765">
        <w:rPr>
          <w:b w:val="0"/>
          <w:noProof/>
          <w:sz w:val="24"/>
        </w:rPr>
        <w:lastRenderedPageBreak/>
        <mc:AlternateContent>
          <mc:Choice Requires="wps">
            <w:drawing>
              <wp:anchor distT="0" distB="0" distL="114300" distR="114300" simplePos="0" relativeHeight="252105728" behindDoc="0" locked="0" layoutInCell="1" allowOverlap="1" wp14:anchorId="2AE8915D" wp14:editId="6F245C74">
                <wp:simplePos x="0" y="0"/>
                <wp:positionH relativeFrom="margin">
                  <wp:posOffset>-114300</wp:posOffset>
                </wp:positionH>
                <wp:positionV relativeFrom="margin">
                  <wp:posOffset>430530</wp:posOffset>
                </wp:positionV>
                <wp:extent cx="9280525" cy="1038225"/>
                <wp:effectExtent l="0" t="0" r="0" b="9525"/>
                <wp:wrapNone/>
                <wp:docPr id="109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525" cy="1038225"/>
                        </a:xfrm>
                        <a:prstGeom prst="rect">
                          <a:avLst/>
                        </a:prstGeom>
                        <a:solidFill>
                          <a:srgbClr val="0096D6"/>
                        </a:solidFill>
                        <a:ln w="25400">
                          <a:noFill/>
                          <a:miter lim="800000"/>
                          <a:headEnd/>
                          <a:tailEnd/>
                        </a:ln>
                      </wps:spPr>
                      <wps:txbx>
                        <w:txbxContent>
                          <w:p w14:paraId="49FB47D9" w14:textId="6D015F8E" w:rsidR="00AD6881" w:rsidRPr="00F747AE" w:rsidRDefault="00AD6881" w:rsidP="001F6771">
                            <w:pPr>
                              <w:rPr>
                                <w:color w:val="FFFFFF" w:themeColor="background1"/>
                              </w:rPr>
                            </w:pPr>
                            <w:r>
                              <w:rPr>
                                <w:color w:val="FFFFFF" w:themeColor="background1"/>
                              </w:rPr>
                              <w:t>The O</w:t>
                            </w:r>
                            <w:r w:rsidRPr="00F747AE">
                              <w:rPr>
                                <w:color w:val="FFFFFF" w:themeColor="background1"/>
                              </w:rPr>
                              <w:t xml:space="preserve">bjectives </w:t>
                            </w:r>
                            <w:r>
                              <w:rPr>
                                <w:color w:val="FFFFFF" w:themeColor="background1"/>
                              </w:rPr>
                              <w:t>S</w:t>
                            </w:r>
                            <w:r w:rsidRPr="00F747AE">
                              <w:rPr>
                                <w:color w:val="FFFFFF" w:themeColor="background1"/>
                              </w:rPr>
                              <w:t xml:space="preserve">ummary is a concise list of all the objectives included in the plan. They should all be SMART and logically related to one another. Each unique objective should have its own number for easy </w:t>
                            </w:r>
                            <w:r w:rsidRPr="006867F1">
                              <w:rPr>
                                <w:color w:val="FFFFFF" w:themeColor="background1"/>
                              </w:rPr>
                              <w:t>cross-referencing throughout the plan</w:t>
                            </w:r>
                            <w:r>
                              <w:rPr>
                                <w:color w:val="FFFFFF" w:themeColor="background1"/>
                              </w:rPr>
                              <w:t>. F</w:t>
                            </w:r>
                            <w:r w:rsidRPr="006867F1">
                              <w:rPr>
                                <w:color w:val="FFFFFF" w:themeColor="background1"/>
                              </w:rPr>
                              <w:t xml:space="preserve">or more on developing specific, measurable, attainable, results-oriented or relevant and time-bound objectives see </w:t>
                            </w:r>
                            <w:hyperlink r:id="rId22" w:history="1">
                              <w:r w:rsidRPr="009F611F">
                                <w:rPr>
                                  <w:rStyle w:val="Hyperlink"/>
                                  <w:b/>
                                  <w:color w:val="FFFF00"/>
                                </w:rPr>
                                <w:t>Lesson 3 of the Communication Training for Comprehensive Cancer Control Professionals 101</w:t>
                              </w:r>
                            </w:hyperlink>
                            <w:r w:rsidR="009F611F">
                              <w:rPr>
                                <w:color w:val="FFFF00"/>
                              </w:rPr>
                              <w:t>.</w:t>
                            </w:r>
                            <w:r w:rsidRPr="00F747AE">
                              <w:rPr>
                                <w:color w:val="FFFFFF" w:themeColor="background1"/>
                              </w:rPr>
                              <w:t xml:space="preserve"> List all COs, BOs and HOs in the boxes in their respective columns. Directly copy and paste relevant ones from your strategic plan</w:t>
                            </w:r>
                            <w:r>
                              <w:rPr>
                                <w:color w:val="FFFFFF" w:themeColor="background1"/>
                              </w:rPr>
                              <w:t xml:space="preserve">. </w:t>
                            </w:r>
                            <w:r w:rsidRPr="00F747AE">
                              <w:rPr>
                                <w:color w:val="FFFFFF" w:themeColor="background1"/>
                              </w:rPr>
                              <w:t xml:space="preserve">If desired, copy, paste and position arrows included on this page to show relationships between objectives. Add or remove boxes depending on how many COs, BOs and HOs you have.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8915D" id="Text Box 1093" o:spid="_x0000_s1032" type="#_x0000_t202" style="position:absolute;margin-left:-9pt;margin-top:33.9pt;width:730.75pt;height:81.75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" fillcolor="#0096d6" stroked="f" strokeweight="2pt">
                <v:textbox>
                  <w:txbxContent>
                    <w:p w14:paraId="49FB47D9" w14:textId="6D015F8E" w:rsidR="00AD6881" w:rsidRPr="00F747AE" w:rsidRDefault="00AD6881" w:rsidP="001F6771">
                      <w:pPr>
                        <w:rPr>
                          <w:color w:val="FFFFFF" w:themeColor="background1"/>
                        </w:rPr>
                      </w:pPr>
                      <w:r>
                        <w:rPr>
                          <w:color w:val="FFFFFF" w:themeColor="background1"/>
                        </w:rPr>
                        <w:t>The O</w:t>
                      </w:r>
                      <w:r w:rsidRPr="00F747AE">
                        <w:rPr>
                          <w:color w:val="FFFFFF" w:themeColor="background1"/>
                        </w:rPr>
                        <w:t xml:space="preserve">bjectives </w:t>
                      </w:r>
                      <w:r>
                        <w:rPr>
                          <w:color w:val="FFFFFF" w:themeColor="background1"/>
                        </w:rPr>
                        <w:t>S</w:t>
                      </w:r>
                      <w:r w:rsidRPr="00F747AE">
                        <w:rPr>
                          <w:color w:val="FFFFFF" w:themeColor="background1"/>
                        </w:rPr>
                        <w:t xml:space="preserve">ummary is a concise list of all the objectives included in the plan. They should all be SMART and logically related to one another. Each unique objective should have its own number for easy </w:t>
                      </w:r>
                      <w:r w:rsidRPr="006867F1">
                        <w:rPr>
                          <w:color w:val="FFFFFF" w:themeColor="background1"/>
                        </w:rPr>
                        <w:t>cross-referencing throughout the plan</w:t>
                      </w:r>
                      <w:r>
                        <w:rPr>
                          <w:color w:val="FFFFFF" w:themeColor="background1"/>
                        </w:rPr>
                        <w:t>. F</w:t>
                      </w:r>
                      <w:r w:rsidRPr="006867F1">
                        <w:rPr>
                          <w:color w:val="FFFFFF" w:themeColor="background1"/>
                        </w:rPr>
                        <w:t xml:space="preserve">or more on developing specific, measurable, attainable, results-oriented or relevant and time-bound objectives see </w:t>
                      </w:r>
                      <w:hyperlink r:id="rId23" w:history="1">
                        <w:r w:rsidRPr="009F611F">
                          <w:rPr>
                            <w:rStyle w:val="Hyperlink"/>
                            <w:b/>
                            <w:color w:val="FFFF00"/>
                          </w:rPr>
                          <w:t>Lesson 3 of the Communication Training for Comprehensive Cancer Control Professionals 101</w:t>
                        </w:r>
                      </w:hyperlink>
                      <w:r w:rsidR="009F611F">
                        <w:rPr>
                          <w:color w:val="FFFF00"/>
                        </w:rPr>
                        <w:t>.</w:t>
                      </w:r>
                      <w:r w:rsidRPr="00F747AE">
                        <w:rPr>
                          <w:color w:val="FFFFFF" w:themeColor="background1"/>
                        </w:rPr>
                        <w:t xml:space="preserve"> List all COs, BOs and HOs in the boxes in their respective columns. Directly copy and paste relevant ones from your strategic plan</w:t>
                      </w:r>
                      <w:r>
                        <w:rPr>
                          <w:color w:val="FFFFFF" w:themeColor="background1"/>
                        </w:rPr>
                        <w:t xml:space="preserve">. </w:t>
                      </w:r>
                      <w:r w:rsidRPr="00F747AE">
                        <w:rPr>
                          <w:color w:val="FFFFFF" w:themeColor="background1"/>
                        </w:rPr>
                        <w:t xml:space="preserve">If desired, copy, paste and position arrows included on this page to show relationships between objectives. Add or remove boxes depending on how many COs, BOs and HOs you have. </w:t>
                      </w:r>
                    </w:p>
                  </w:txbxContent>
                </v:textbox>
                <w10:wrap anchorx="margin" anchory="margin"/>
              </v:shape>
            </w:pict>
          </mc:Fallback>
        </mc:AlternateContent>
      </w:r>
      <w:r w:rsidRPr="00B34765">
        <w:rPr>
          <w:sz w:val="48"/>
          <w:szCs w:val="52"/>
        </w:rPr>
        <w:t>Objectives Summary</w:t>
      </w:r>
      <w:bookmarkEnd w:id="14"/>
      <w:bookmarkEnd w:id="15"/>
      <w:bookmarkEnd w:id="16"/>
      <w:bookmarkEnd w:id="17"/>
      <w:r w:rsidRPr="00140822">
        <w:rPr>
          <w:sz w:val="52"/>
          <w:szCs w:val="52"/>
        </w:rPr>
        <w:t xml:space="preserve"> </w:t>
      </w:r>
    </w:p>
    <w:p w14:paraId="5FA60252" w14:textId="77777777" w:rsidR="001F6771" w:rsidRDefault="001F6771" w:rsidP="001F6771"/>
    <w:p w14:paraId="7EB3FC0C" w14:textId="77777777" w:rsidR="001F6771" w:rsidRDefault="001F6771" w:rsidP="001F6771"/>
    <w:p w14:paraId="59D946A7" w14:textId="77777777" w:rsidR="001F6771" w:rsidRDefault="001F6771" w:rsidP="001F6771"/>
    <w:p w14:paraId="7F785CE4" w14:textId="4E947199" w:rsidR="001F6771" w:rsidRDefault="001F6771" w:rsidP="001F6771">
      <w:r>
        <w:rPr>
          <w:noProof/>
        </w:rPr>
        <mc:AlternateContent>
          <mc:Choice Requires="wpg">
            <w:drawing>
              <wp:anchor distT="0" distB="0" distL="114300" distR="114300" simplePos="0" relativeHeight="252104704" behindDoc="0" locked="0" layoutInCell="1" allowOverlap="1" wp14:anchorId="371D6C6F" wp14:editId="12A5CE1F">
                <wp:simplePos x="0" y="0"/>
                <wp:positionH relativeFrom="column">
                  <wp:posOffset>-114300</wp:posOffset>
                </wp:positionH>
                <wp:positionV relativeFrom="paragraph">
                  <wp:posOffset>168275</wp:posOffset>
                </wp:positionV>
                <wp:extent cx="9218930" cy="1105535"/>
                <wp:effectExtent l="0" t="0" r="1270" b="0"/>
                <wp:wrapNone/>
                <wp:docPr id="1089" name="Group 10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8930" cy="1105535"/>
                          <a:chOff x="327" y="8517"/>
                          <a:chExt cx="14518" cy="1741"/>
                        </a:xfrm>
                      </wpg:grpSpPr>
                      <wps:wsp>
                        <wps:cNvPr id="1090" name="Text Box 61"/>
                        <wps:cNvSpPr txBox="1">
                          <a:spLocks noChangeArrowheads="1"/>
                        </wps:cNvSpPr>
                        <wps:spPr bwMode="auto">
                          <a:xfrm>
                            <a:off x="10174" y="8517"/>
                            <a:ext cx="4671" cy="1741"/>
                          </a:xfrm>
                          <a:prstGeom prst="rect">
                            <a:avLst/>
                          </a:prstGeom>
                          <a:solidFill>
                            <a:srgbClr val="0096D6"/>
                          </a:solidFill>
                          <a:ln w="25400">
                            <a:noFill/>
                            <a:miter lim="800000"/>
                            <a:headEnd/>
                            <a:tailEnd/>
                          </a:ln>
                        </wps:spPr>
                        <wps:txbx>
                          <w:txbxContent>
                            <w:p w14:paraId="4B9302E7" w14:textId="77777777" w:rsidR="00AD6881" w:rsidRPr="00F747AE" w:rsidRDefault="00AD6881" w:rsidP="001F6771">
                              <w:pPr>
                                <w:rPr>
                                  <w:color w:val="FFFFFF" w:themeColor="background1"/>
                                </w:rPr>
                              </w:pPr>
                              <w:r w:rsidRPr="00F747AE">
                                <w:rPr>
                                  <w:b/>
                                  <w:color w:val="FFFFFF" w:themeColor="background1"/>
                                </w:rPr>
                                <w:t>Health objectives (HO)</w:t>
                              </w:r>
                              <w:r w:rsidRPr="00F747AE">
                                <w:rPr>
                                  <w:color w:val="FFFFFF" w:themeColor="background1"/>
                                </w:rPr>
                                <w:t xml:space="preserve"> address changes in health indicators. HO scope covers desired health outcomes resulting from behavioral changes described in the related BOs.</w:t>
                              </w:r>
                            </w:p>
                            <w:p w14:paraId="61E338B9" w14:textId="77777777" w:rsidR="00AD6881" w:rsidRPr="00F747AE" w:rsidRDefault="00AD6881" w:rsidP="001F6771">
                              <w:pPr>
                                <w:rPr>
                                  <w:color w:val="FFFFFF" w:themeColor="background1"/>
                                </w:rPr>
                              </w:pPr>
                            </w:p>
                          </w:txbxContent>
                        </wps:txbx>
                        <wps:bodyPr rot="0" vert="horz" wrap="square" lIns="91440" tIns="45720" rIns="91440" bIns="45720" anchor="t" anchorCtr="0" upright="1">
                          <a:noAutofit/>
                        </wps:bodyPr>
                      </wps:wsp>
                      <wps:wsp>
                        <wps:cNvPr id="1091" name="Text Box 61"/>
                        <wps:cNvSpPr txBox="1">
                          <a:spLocks noChangeArrowheads="1"/>
                        </wps:cNvSpPr>
                        <wps:spPr bwMode="auto">
                          <a:xfrm>
                            <a:off x="5261" y="8537"/>
                            <a:ext cx="4677" cy="1721"/>
                          </a:xfrm>
                          <a:prstGeom prst="rect">
                            <a:avLst/>
                          </a:prstGeom>
                          <a:solidFill>
                            <a:srgbClr val="0096D6"/>
                          </a:solidFill>
                          <a:ln w="25400">
                            <a:noFill/>
                            <a:miter lim="800000"/>
                            <a:headEnd/>
                            <a:tailEnd/>
                          </a:ln>
                        </wps:spPr>
                        <wps:txbx>
                          <w:txbxContent>
                            <w:p w14:paraId="66455006" w14:textId="77777777" w:rsidR="00AD6881" w:rsidRPr="00F747AE" w:rsidRDefault="00AD6881" w:rsidP="001F6771">
                              <w:pPr>
                                <w:rPr>
                                  <w:color w:val="FFFFFF" w:themeColor="background1"/>
                                </w:rPr>
                              </w:pPr>
                              <w:r w:rsidRPr="00F747AE">
                                <w:rPr>
                                  <w:b/>
                                  <w:color w:val="FFFFFF" w:themeColor="background1"/>
                                </w:rPr>
                                <w:t>Behavioral objectives (BO)</w:t>
                              </w:r>
                              <w:r w:rsidRPr="00F747AE">
                                <w:rPr>
                                  <w:color w:val="FFFFFF" w:themeColor="background1"/>
                                </w:rPr>
                                <w:t xml:space="preserve"> address what you want people to do. BO scope covers desired actions resulting from the cognitive changes described in the related COs.</w:t>
                              </w:r>
                            </w:p>
                          </w:txbxContent>
                        </wps:txbx>
                        <wps:bodyPr rot="0" vert="horz" wrap="square" lIns="91440" tIns="45720" rIns="91440" bIns="45720" anchor="t" anchorCtr="0" upright="1">
                          <a:noAutofit/>
                        </wps:bodyPr>
                      </wps:wsp>
                      <wps:wsp>
                        <wps:cNvPr id="1092" name="Text Box 61"/>
                        <wps:cNvSpPr txBox="1">
                          <a:spLocks noChangeArrowheads="1"/>
                        </wps:cNvSpPr>
                        <wps:spPr bwMode="auto">
                          <a:xfrm>
                            <a:off x="327" y="8537"/>
                            <a:ext cx="4683" cy="1721"/>
                          </a:xfrm>
                          <a:prstGeom prst="rect">
                            <a:avLst/>
                          </a:prstGeom>
                          <a:solidFill>
                            <a:srgbClr val="0096D6"/>
                          </a:solidFill>
                          <a:ln w="25400">
                            <a:noFill/>
                            <a:miter lim="800000"/>
                            <a:headEnd/>
                            <a:tailEnd/>
                          </a:ln>
                        </wps:spPr>
                        <wps:txbx>
                          <w:txbxContent>
                            <w:p w14:paraId="25833966" w14:textId="77777777" w:rsidR="00AD6881" w:rsidRPr="00F747AE" w:rsidRDefault="00AD6881" w:rsidP="001F6771">
                              <w:pPr>
                                <w:rPr>
                                  <w:color w:val="FFFFFF" w:themeColor="background1"/>
                                </w:rPr>
                              </w:pPr>
                              <w:r w:rsidRPr="00F747AE">
                                <w:rPr>
                                  <w:b/>
                                  <w:color w:val="FFFFFF" w:themeColor="background1"/>
                                </w:rPr>
                                <w:t>Communication objectives (CO)</w:t>
                              </w:r>
                              <w:r w:rsidRPr="00F747AE">
                                <w:rPr>
                                  <w:color w:val="FFFFFF" w:themeColor="background1"/>
                                </w:rPr>
                                <w:t xml:space="preserve"> scope covers campaign reach and dosage, and changes in audience awareness, knowledge, perceptions, beliefs, </w:t>
                              </w:r>
                              <w:r>
                                <w:rPr>
                                  <w:color w:val="FFFFFF" w:themeColor="background1"/>
                                </w:rPr>
                                <w:t>self-</w:t>
                              </w:r>
                              <w:r w:rsidRPr="00F747AE">
                                <w:rPr>
                                  <w:color w:val="FFFFFF" w:themeColor="background1"/>
                                </w:rPr>
                                <w:t>efficacy (etc.) resulting from the communication campaign.</w:t>
                              </w:r>
                            </w:p>
                            <w:p w14:paraId="363DCBE8" w14:textId="77777777" w:rsidR="00AD6881" w:rsidRPr="00F747AE" w:rsidRDefault="00AD6881" w:rsidP="001F6771">
                              <w:pPr>
                                <w:rPr>
                                  <w:color w:val="FFFFFF" w:themeColor="background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D6C6F" id="Group 1089" o:spid="_x0000_s1033" style="position:absolute;margin-left:-9pt;margin-top:13.25pt;width:725.9pt;height:87.05pt;z-index:252104704;mso-position-horizontal-relative:text;mso-position-vertical-relative:text" coordorigin="327,8517" coordsize="14518,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">
                <v:shape id="Text Box 61" o:spid="_x0000_s1034" type="#_x0000_t202" style="position:absolute;left:10174;top:8517;width:4671;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" fillcolor="#0096d6" stroked="f" strokeweight="2pt">
                  <v:textbox>
                    <w:txbxContent>
                      <w:p w14:paraId="4B9302E7" w14:textId="77777777" w:rsidR="00AD6881" w:rsidRPr="00F747AE" w:rsidRDefault="00AD6881" w:rsidP="001F6771">
                        <w:pPr>
                          <w:rPr>
                            <w:color w:val="FFFFFF" w:themeColor="background1"/>
                          </w:rPr>
                        </w:pPr>
                        <w:r w:rsidRPr="00F747AE">
                          <w:rPr>
                            <w:b/>
                            <w:color w:val="FFFFFF" w:themeColor="background1"/>
                          </w:rPr>
                          <w:t>Health objectives (HO)</w:t>
                        </w:r>
                        <w:r w:rsidRPr="00F747AE">
                          <w:rPr>
                            <w:color w:val="FFFFFF" w:themeColor="background1"/>
                          </w:rPr>
                          <w:t xml:space="preserve"> address changes in health indicators. HO scope covers desired health outcomes resulting from behavioral changes described in the related BOs.</w:t>
                        </w:r>
                      </w:p>
                      <w:p w14:paraId="61E338B9" w14:textId="77777777" w:rsidR="00AD6881" w:rsidRPr="00F747AE" w:rsidRDefault="00AD6881" w:rsidP="001F6771">
                        <w:pPr>
                          <w:rPr>
                            <w:color w:val="FFFFFF" w:themeColor="background1"/>
                          </w:rPr>
                        </w:pPr>
                      </w:p>
                    </w:txbxContent>
                  </v:textbox>
                </v:shape>
                <v:shape id="Text Box 61" o:spid="_x0000_s1035" type="#_x0000_t202" style="position:absolute;left:5261;top:8537;width:467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" fillcolor="#0096d6" stroked="f" strokeweight="2pt">
                  <v:textbox>
                    <w:txbxContent>
                      <w:p w14:paraId="66455006" w14:textId="77777777" w:rsidR="00AD6881" w:rsidRPr="00F747AE" w:rsidRDefault="00AD6881" w:rsidP="001F6771">
                        <w:pPr>
                          <w:rPr>
                            <w:color w:val="FFFFFF" w:themeColor="background1"/>
                          </w:rPr>
                        </w:pPr>
                        <w:r w:rsidRPr="00F747AE">
                          <w:rPr>
                            <w:b/>
                            <w:color w:val="FFFFFF" w:themeColor="background1"/>
                          </w:rPr>
                          <w:t>Behavioral objectives (BO)</w:t>
                        </w:r>
                        <w:r w:rsidRPr="00F747AE">
                          <w:rPr>
                            <w:color w:val="FFFFFF" w:themeColor="background1"/>
                          </w:rPr>
                          <w:t xml:space="preserve"> address what you want people to do. BO scope covers desired actions resulting from the cognitive changes described in the related COs.</w:t>
                        </w:r>
                      </w:p>
                    </w:txbxContent>
                  </v:textbox>
                </v:shape>
                <v:shape id="Text Box 61" o:spid="_x0000_s1036" type="#_x0000_t202" style="position:absolute;left:327;top:8537;width:468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" fillcolor="#0096d6" stroked="f" strokeweight="2pt">
                  <v:textbox>
                    <w:txbxContent>
                      <w:p w14:paraId="25833966" w14:textId="77777777" w:rsidR="00AD6881" w:rsidRPr="00F747AE" w:rsidRDefault="00AD6881" w:rsidP="001F6771">
                        <w:pPr>
                          <w:rPr>
                            <w:color w:val="FFFFFF" w:themeColor="background1"/>
                          </w:rPr>
                        </w:pPr>
                        <w:r w:rsidRPr="00F747AE">
                          <w:rPr>
                            <w:b/>
                            <w:color w:val="FFFFFF" w:themeColor="background1"/>
                          </w:rPr>
                          <w:t>Communication objectives (CO)</w:t>
                        </w:r>
                        <w:r w:rsidRPr="00F747AE">
                          <w:rPr>
                            <w:color w:val="FFFFFF" w:themeColor="background1"/>
                          </w:rPr>
                          <w:t xml:space="preserve"> scope covers campaign reach and dosage, and changes in audience awareness, knowledge, perceptions, beliefs, </w:t>
                        </w:r>
                        <w:r>
                          <w:rPr>
                            <w:color w:val="FFFFFF" w:themeColor="background1"/>
                          </w:rPr>
                          <w:t>self-</w:t>
                        </w:r>
                        <w:r w:rsidRPr="00F747AE">
                          <w:rPr>
                            <w:color w:val="FFFFFF" w:themeColor="background1"/>
                          </w:rPr>
                          <w:t>efficacy (etc.) resulting from the communication campaign.</w:t>
                        </w:r>
                      </w:p>
                      <w:p w14:paraId="363DCBE8" w14:textId="77777777" w:rsidR="00AD6881" w:rsidRPr="00F747AE" w:rsidRDefault="00AD6881" w:rsidP="001F6771">
                        <w:pPr>
                          <w:rPr>
                            <w:color w:val="FFFFFF" w:themeColor="background1"/>
                          </w:rPr>
                        </w:pPr>
                      </w:p>
                    </w:txbxContent>
                  </v:textbox>
                </v:shape>
              </v:group>
            </w:pict>
          </mc:Fallback>
        </mc:AlternateContent>
      </w:r>
    </w:p>
    <w:p w14:paraId="47908A11" w14:textId="77777777" w:rsidR="001F6771" w:rsidRDefault="001F6771" w:rsidP="001F6771"/>
    <w:p w14:paraId="0F0D961B" w14:textId="77777777" w:rsidR="001F6771" w:rsidRDefault="001F6771" w:rsidP="001F6771"/>
    <w:p w14:paraId="17443AD1" w14:textId="77777777" w:rsidR="001F6771" w:rsidRDefault="001F6771" w:rsidP="001F677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Pr>
      <w:tblGrid>
        <w:gridCol w:w="4945"/>
        <w:gridCol w:w="4945"/>
        <w:gridCol w:w="4942"/>
      </w:tblGrid>
      <w:tr w:rsidR="001F6771" w14:paraId="5E96F331" w14:textId="77777777" w:rsidTr="00054206">
        <w:trPr>
          <w:cantSplit/>
        </w:trPr>
        <w:tc>
          <w:tcPr>
            <w:tcW w:w="1667" w:type="pct"/>
            <w:vAlign w:val="center"/>
          </w:tcPr>
          <w:p w14:paraId="2F910F76" w14:textId="77777777" w:rsidR="001F6771" w:rsidRPr="00B57920" w:rsidRDefault="001F6771" w:rsidP="00054206">
            <w:pPr>
              <w:rPr>
                <w:b/>
                <w:noProof/>
                <w:u w:val="single"/>
              </w:rPr>
            </w:pPr>
            <w:r w:rsidRPr="00B57920">
              <w:rPr>
                <w:b/>
                <w:noProof/>
                <w:u w:val="single"/>
              </w:rPr>
              <w:t>Communication Objectives</w:t>
            </w:r>
            <w:r>
              <w:rPr>
                <w:b/>
                <w:noProof/>
                <w:u w:val="single"/>
              </w:rPr>
              <w:t xml:space="preserve"> (COs)</w:t>
            </w:r>
          </w:p>
        </w:tc>
        <w:tc>
          <w:tcPr>
            <w:tcW w:w="1667" w:type="pct"/>
            <w:vAlign w:val="center"/>
          </w:tcPr>
          <w:p w14:paraId="6B0AE9CC" w14:textId="77777777" w:rsidR="001F6771" w:rsidRPr="00B04851" w:rsidRDefault="001F6771" w:rsidP="00054206">
            <w:pPr>
              <w:rPr>
                <w:b/>
                <w:noProof/>
              </w:rPr>
            </w:pPr>
            <w:r>
              <w:rPr>
                <w:b/>
                <w:noProof/>
                <w:u w:val="single"/>
              </w:rPr>
              <w:t>Behavioral</w:t>
            </w:r>
            <w:r w:rsidRPr="00B57920">
              <w:rPr>
                <w:b/>
                <w:noProof/>
                <w:u w:val="single"/>
              </w:rPr>
              <w:t xml:space="preserve"> Objectives</w:t>
            </w:r>
            <w:r>
              <w:rPr>
                <w:b/>
                <w:noProof/>
                <w:u w:val="single"/>
              </w:rPr>
              <w:t xml:space="preserve"> (BOs)</w:t>
            </w:r>
          </w:p>
        </w:tc>
        <w:tc>
          <w:tcPr>
            <w:tcW w:w="1666" w:type="pct"/>
            <w:vAlign w:val="center"/>
          </w:tcPr>
          <w:p w14:paraId="1CB81F56" w14:textId="77777777" w:rsidR="001F6771" w:rsidRPr="00B04851" w:rsidRDefault="001F6771" w:rsidP="00054206">
            <w:pPr>
              <w:rPr>
                <w:b/>
                <w:noProof/>
              </w:rPr>
            </w:pPr>
            <w:r>
              <w:rPr>
                <w:b/>
                <w:noProof/>
                <w:u w:val="single"/>
              </w:rPr>
              <w:t xml:space="preserve">Health </w:t>
            </w:r>
            <w:r w:rsidRPr="00B57920">
              <w:rPr>
                <w:b/>
                <w:noProof/>
                <w:u w:val="single"/>
              </w:rPr>
              <w:t>Objectives</w:t>
            </w:r>
            <w:r>
              <w:rPr>
                <w:b/>
                <w:noProof/>
                <w:u w:val="single"/>
              </w:rPr>
              <w:t xml:space="preserve"> (HOs)</w:t>
            </w:r>
          </w:p>
        </w:tc>
      </w:tr>
      <w:tr w:rsidR="001F6771" w14:paraId="2BB31F60" w14:textId="77777777" w:rsidTr="00054206">
        <w:trPr>
          <w:cantSplit/>
        </w:trPr>
        <w:tc>
          <w:tcPr>
            <w:tcW w:w="1667" w:type="pct"/>
            <w:vAlign w:val="center"/>
          </w:tcPr>
          <w:p w14:paraId="5FFC8D8B" w14:textId="17DEA566" w:rsidR="001F6771" w:rsidRDefault="001F6771" w:rsidP="00054206">
            <w:pPr>
              <w:jc w:val="center"/>
              <w:rPr>
                <w:b/>
              </w:rPr>
            </w:pPr>
            <w:r>
              <w:rPr>
                <w:b/>
                <w:noProof/>
              </w:rPr>
              <mc:AlternateContent>
                <mc:Choice Requires="wps">
                  <w:drawing>
                    <wp:anchor distT="0" distB="0" distL="114300" distR="114300" simplePos="0" relativeHeight="252091392" behindDoc="1" locked="0" layoutInCell="1" allowOverlap="1" wp14:anchorId="7ED5BB62" wp14:editId="13D9715C">
                      <wp:simplePos x="0" y="0"/>
                      <wp:positionH relativeFrom="column">
                        <wp:posOffset>-2615565</wp:posOffset>
                      </wp:positionH>
                      <wp:positionV relativeFrom="paragraph">
                        <wp:posOffset>133350</wp:posOffset>
                      </wp:positionV>
                      <wp:extent cx="2486025" cy="1106805"/>
                      <wp:effectExtent l="19050" t="19050" r="28575" b="17145"/>
                      <wp:wrapTight wrapText="bothSides">
                        <wp:wrapPolygon edited="0">
                          <wp:start x="-166" y="-372"/>
                          <wp:lineTo x="-166" y="21563"/>
                          <wp:lineTo x="21683" y="21563"/>
                          <wp:lineTo x="21683" y="-372"/>
                          <wp:lineTo x="-166" y="-372"/>
                        </wp:wrapPolygon>
                      </wp:wrapTight>
                      <wp:docPr id="108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10680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9FF22B" w14:textId="77777777" w:rsidR="00AD6881" w:rsidRPr="00FF34D4" w:rsidRDefault="00AD6881" w:rsidP="001F6771">
                                  <w:pPr>
                                    <w:rPr>
                                      <w:sz w:val="17"/>
                                      <w:szCs w:val="17"/>
                                    </w:rPr>
                                  </w:pPr>
                                  <w:r w:rsidRPr="00FF34D4">
                                    <w:rPr>
                                      <w:sz w:val="17"/>
                                      <w:szCs w:val="17"/>
                                    </w:rPr>
                                    <w:t>CO1: Example format:</w:t>
                                  </w:r>
                                  <w:r w:rsidRPr="00FF34D4">
                                    <w:rPr>
                                      <w:b/>
                                      <w:sz w:val="17"/>
                                      <w:szCs w:val="17"/>
                                    </w:rPr>
                                    <w:t xml:space="preserve"> “By [INSERT date], increase the [INSERT quantity, such as percentage] of [INSERT audience] in [INSERT location] that have been exposed to messages pertaining to [INSERT topic, such as having a colonoscopy at the age of 50] from [INSERT baseline] to [INSERT target].</w:t>
                                  </w:r>
                                  <w:r w:rsidRPr="00FF34D4">
                                    <w:rPr>
                                      <w:rStyle w:val="EndnoteReference"/>
                                      <w:b/>
                                      <w:sz w:val="17"/>
                                      <w:szCs w:val="17"/>
                                    </w:rPr>
                                    <w:t>”</w:t>
                                  </w:r>
                                </w:p>
                                <w:p w14:paraId="541A3AB4" w14:textId="77777777" w:rsidR="00AD6881" w:rsidRPr="00FF34D4" w:rsidRDefault="00AD6881" w:rsidP="001F6771">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5BB62" id="Text Box 1088" o:spid="_x0000_s1037" type="#_x0000_t202" style="position:absolute;left:0;text-align:left;margin-left:-205.95pt;margin-top:10.5pt;width:195.75pt;height:87.15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" fillcolor="white [3201]" strokecolor="#40afff [3204]" strokeweight="2.5pt">
                      <v:shadow color="#868686"/>
                      <v:textbox>
                        <w:txbxContent>
                          <w:p w14:paraId="359FF22B" w14:textId="77777777" w:rsidR="00AD6881" w:rsidRPr="00FF34D4" w:rsidRDefault="00AD6881" w:rsidP="001F6771">
                            <w:pPr>
                              <w:rPr>
                                <w:sz w:val="17"/>
                                <w:szCs w:val="17"/>
                              </w:rPr>
                            </w:pPr>
                            <w:r w:rsidRPr="00FF34D4">
                              <w:rPr>
                                <w:sz w:val="17"/>
                                <w:szCs w:val="17"/>
                              </w:rPr>
                              <w:t>CO1: Example format:</w:t>
                            </w:r>
                            <w:r w:rsidRPr="00FF34D4">
                              <w:rPr>
                                <w:b/>
                                <w:sz w:val="17"/>
                                <w:szCs w:val="17"/>
                              </w:rPr>
                              <w:t xml:space="preserve"> “By [INSERT date], increase the [INSERT quantity, such as percentage] of [INSERT audience] in [INSERT location] that have been exposed to messages pertaining to [INSERT topic, such as having a colonoscopy at the age of 50] from [INSERT baseline] to [INSERT target].</w:t>
                            </w:r>
                            <w:r w:rsidRPr="00FF34D4">
                              <w:rPr>
                                <w:rStyle w:val="EndnoteReference"/>
                                <w:b/>
                                <w:sz w:val="17"/>
                                <w:szCs w:val="17"/>
                              </w:rPr>
                              <w:t>”</w:t>
                            </w:r>
                          </w:p>
                          <w:p w14:paraId="541A3AB4" w14:textId="77777777" w:rsidR="00AD6881" w:rsidRPr="00FF34D4" w:rsidRDefault="00AD6881" w:rsidP="001F6771">
                            <w:pPr>
                              <w:rPr>
                                <w:sz w:val="17"/>
                                <w:szCs w:val="17"/>
                              </w:rPr>
                            </w:pPr>
                          </w:p>
                        </w:txbxContent>
                      </v:textbox>
                      <w10:wrap type="tight"/>
                    </v:shape>
                  </w:pict>
                </mc:Fallback>
              </mc:AlternateContent>
            </w:r>
            <w:r>
              <w:rPr>
                <w:noProof/>
                <w:sz w:val="52"/>
                <w:szCs w:val="52"/>
              </w:rPr>
              <mc:AlternateContent>
                <mc:Choice Requires="wps">
                  <w:drawing>
                    <wp:anchor distT="0" distB="0" distL="114300" distR="114300" simplePos="0" relativeHeight="252101632" behindDoc="0" locked="0" layoutInCell="1" allowOverlap="1" wp14:anchorId="68828F5E" wp14:editId="7DE12B83">
                      <wp:simplePos x="0" y="0"/>
                      <wp:positionH relativeFrom="column">
                        <wp:posOffset>-100330</wp:posOffset>
                      </wp:positionH>
                      <wp:positionV relativeFrom="paragraph">
                        <wp:posOffset>687705</wp:posOffset>
                      </wp:positionV>
                      <wp:extent cx="628650" cy="981075"/>
                      <wp:effectExtent l="38100" t="38100" r="57150" b="85725"/>
                      <wp:wrapNone/>
                      <wp:docPr id="507" name="Straight Arrow Connector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650" cy="981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AECF5A" id="_x0000_t32" coordsize="21600,21600" o:spt="32" o:oned="t" path="m,l21600,21600e" filled="f">
                      <v:path arrowok="t" fillok="f" o:connecttype="none"/>
                      <o:lock v:ext="edit" shapetype="t"/>
                    </v:shapetype>
                    <v:shape id="Straight Arrow Connector 507" o:spid="_x0000_s1026" type="#_x0000_t32" style="position:absolute;margin-left:-7.9pt;margin-top:54.15pt;width:49.5pt;height:77.25pt;flip: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" strokecolor="black [3200]" strokeweight="2pt">
                      <v:stroke endarrow="open"/>
                      <v:shadow on="t" color="black" opacity="24903f" origin=",.5" offset="0,.55556mm"/>
                      <o:lock v:ext="edit" shapetype="f"/>
                    </v:shape>
                  </w:pict>
                </mc:Fallback>
              </mc:AlternateContent>
            </w:r>
            <w:r>
              <w:rPr>
                <w:noProof/>
                <w:sz w:val="52"/>
                <w:szCs w:val="52"/>
              </w:rPr>
              <mc:AlternateContent>
                <mc:Choice Requires="wps">
                  <w:drawing>
                    <wp:anchor distT="4294967294" distB="4294967294" distL="114300" distR="114300" simplePos="0" relativeHeight="252102656" behindDoc="0" locked="0" layoutInCell="1" allowOverlap="1" wp14:anchorId="73C2F139" wp14:editId="424F3FE5">
                      <wp:simplePos x="0" y="0"/>
                      <wp:positionH relativeFrom="column">
                        <wp:posOffset>-129540</wp:posOffset>
                      </wp:positionH>
                      <wp:positionV relativeFrom="paragraph">
                        <wp:posOffset>626744</wp:posOffset>
                      </wp:positionV>
                      <wp:extent cx="628650" cy="0"/>
                      <wp:effectExtent l="0" t="76200" r="19050" b="152400"/>
                      <wp:wrapNone/>
                      <wp:docPr id="506" name="Straight Arrow Connector 5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6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CDF70F" id="Straight Arrow Connector 506" o:spid="_x0000_s1026" type="#_x0000_t32" style="position:absolute;margin-left:-10.2pt;margin-top:49.35pt;width:49.5pt;height:0;flip:y;z-index:252102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" strokecolor="black [3200]" strokeweight="2pt">
                      <v:stroke endarrow="open"/>
                      <v:shadow on="t" color="black" opacity="24903f" origin=",.5" offset="0,.55556mm"/>
                      <o:lock v:ext="edit" shapetype="f"/>
                    </v:shape>
                  </w:pict>
                </mc:Fallback>
              </mc:AlternateContent>
            </w:r>
          </w:p>
        </w:tc>
        <w:tc>
          <w:tcPr>
            <w:tcW w:w="1667" w:type="pct"/>
            <w:vAlign w:val="center"/>
          </w:tcPr>
          <w:p w14:paraId="76CEF92A" w14:textId="5D6697AA" w:rsidR="001F6771" w:rsidRDefault="001F6771" w:rsidP="00054206">
            <w:pPr>
              <w:jc w:val="center"/>
              <w:rPr>
                <w:b/>
              </w:rPr>
            </w:pPr>
            <w:r>
              <w:rPr>
                <w:b/>
                <w:noProof/>
              </w:rPr>
              <mc:AlternateContent>
                <mc:Choice Requires="wps">
                  <w:drawing>
                    <wp:anchor distT="0" distB="0" distL="114300" distR="114300" simplePos="0" relativeHeight="252092416" behindDoc="1" locked="0" layoutInCell="1" allowOverlap="1" wp14:anchorId="18ACFD03" wp14:editId="2F57FBE0">
                      <wp:simplePos x="0" y="0"/>
                      <wp:positionH relativeFrom="column">
                        <wp:posOffset>-2620010</wp:posOffset>
                      </wp:positionH>
                      <wp:positionV relativeFrom="paragraph">
                        <wp:posOffset>106045</wp:posOffset>
                      </wp:positionV>
                      <wp:extent cx="2486025" cy="1073785"/>
                      <wp:effectExtent l="19050" t="19050" r="28575" b="12065"/>
                      <wp:wrapTight wrapText="bothSides">
                        <wp:wrapPolygon edited="0">
                          <wp:start x="-166" y="-383"/>
                          <wp:lineTo x="-166" y="21459"/>
                          <wp:lineTo x="21683" y="21459"/>
                          <wp:lineTo x="21683" y="-383"/>
                          <wp:lineTo x="-166" y="-383"/>
                        </wp:wrapPolygon>
                      </wp:wrapTight>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7378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2B98DF" w14:textId="77777777" w:rsidR="00AD6881" w:rsidRPr="00FF34D4" w:rsidRDefault="00AD6881" w:rsidP="001F6771">
                                  <w:pPr>
                                    <w:rPr>
                                      <w:b/>
                                      <w:sz w:val="17"/>
                                      <w:szCs w:val="17"/>
                                    </w:rPr>
                                  </w:pPr>
                                  <w:r w:rsidRPr="00FF34D4">
                                    <w:rPr>
                                      <w:sz w:val="17"/>
                                      <w:szCs w:val="17"/>
                                    </w:rPr>
                                    <w:t xml:space="preserve">BO1: Example format: </w:t>
                                  </w:r>
                                  <w:r w:rsidRPr="00FF34D4">
                                    <w:rPr>
                                      <w:b/>
                                      <w:sz w:val="17"/>
                                      <w:szCs w:val="17"/>
                                    </w:rPr>
                                    <w:t>“Increase/Decrease [INSERT behavior, such as having a colonoscopy at the age of 50] among [INSERT audience] by [INSERT quantity, such as percentage] in [INSERT location] by [INSERT date].”</w:t>
                                  </w:r>
                                </w:p>
                                <w:p w14:paraId="73946518" w14:textId="77777777" w:rsidR="00AD6881" w:rsidRPr="00FF34D4" w:rsidRDefault="00AD6881" w:rsidP="001F6771">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CFD03" id="Text Box 502" o:spid="_x0000_s1038" type="#_x0000_t202" style="position:absolute;left:0;text-align:left;margin-left:-206.3pt;margin-top:8.35pt;width:195.75pt;height:84.55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" fillcolor="white [3201]" strokecolor="#40afff [3208]" strokeweight="2.5pt">
                      <v:shadow color="#868686"/>
                      <v:textbox>
                        <w:txbxContent>
                          <w:p w14:paraId="102B98DF" w14:textId="77777777" w:rsidR="00AD6881" w:rsidRPr="00FF34D4" w:rsidRDefault="00AD6881" w:rsidP="001F6771">
                            <w:pPr>
                              <w:rPr>
                                <w:b/>
                                <w:sz w:val="17"/>
                                <w:szCs w:val="17"/>
                              </w:rPr>
                            </w:pPr>
                            <w:r w:rsidRPr="00FF34D4">
                              <w:rPr>
                                <w:sz w:val="17"/>
                                <w:szCs w:val="17"/>
                              </w:rPr>
                              <w:t xml:space="preserve">BO1: Example format: </w:t>
                            </w:r>
                            <w:r w:rsidRPr="00FF34D4">
                              <w:rPr>
                                <w:b/>
                                <w:sz w:val="17"/>
                                <w:szCs w:val="17"/>
                              </w:rPr>
                              <w:t>“Increase/Decrease [INSERT behavior, such as having a colonoscopy at the age of 50] among [INSERT audience] by [INSERT quantity, such as percentage] in [INSERT location] by [INSERT date].”</w:t>
                            </w:r>
                          </w:p>
                          <w:p w14:paraId="73946518" w14:textId="77777777" w:rsidR="00AD6881" w:rsidRPr="00FF34D4" w:rsidRDefault="00AD6881" w:rsidP="001F6771">
                            <w:pPr>
                              <w:rPr>
                                <w:sz w:val="17"/>
                                <w:szCs w:val="17"/>
                              </w:rPr>
                            </w:pPr>
                          </w:p>
                        </w:txbxContent>
                      </v:textbox>
                      <w10:wrap type="tight"/>
                    </v:shape>
                  </w:pict>
                </mc:Fallback>
              </mc:AlternateContent>
            </w:r>
          </w:p>
        </w:tc>
        <w:tc>
          <w:tcPr>
            <w:tcW w:w="1666" w:type="pct"/>
            <w:vAlign w:val="center"/>
          </w:tcPr>
          <w:p w14:paraId="7D39C122" w14:textId="4F67D586" w:rsidR="001F6771" w:rsidRDefault="001F6771" w:rsidP="00054206">
            <w:pPr>
              <w:jc w:val="center"/>
              <w:rPr>
                <w:b/>
              </w:rPr>
            </w:pPr>
            <w:r>
              <w:rPr>
                <w:b/>
                <w:noProof/>
              </w:rPr>
              <mc:AlternateContent>
                <mc:Choice Requires="wps">
                  <w:drawing>
                    <wp:anchor distT="0" distB="0" distL="114300" distR="114300" simplePos="0" relativeHeight="252093440" behindDoc="1" locked="0" layoutInCell="1" allowOverlap="1" wp14:anchorId="3F7325BF" wp14:editId="1199ABFD">
                      <wp:simplePos x="0" y="0"/>
                      <wp:positionH relativeFrom="column">
                        <wp:posOffset>-2616835</wp:posOffset>
                      </wp:positionH>
                      <wp:positionV relativeFrom="paragraph">
                        <wp:posOffset>133350</wp:posOffset>
                      </wp:positionV>
                      <wp:extent cx="2486025" cy="1029335"/>
                      <wp:effectExtent l="19050" t="19050" r="28575" b="18415"/>
                      <wp:wrapTight wrapText="bothSides">
                        <wp:wrapPolygon edited="0">
                          <wp:start x="-166" y="-400"/>
                          <wp:lineTo x="-166" y="21587"/>
                          <wp:lineTo x="21683" y="21587"/>
                          <wp:lineTo x="21683" y="-400"/>
                          <wp:lineTo x="-166" y="-400"/>
                        </wp:wrapPolygon>
                      </wp:wrapTight>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9335"/>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0C66C7" w14:textId="77777777" w:rsidR="00AD6881" w:rsidRPr="00FF34D4" w:rsidRDefault="00AD6881" w:rsidP="001F6771">
                                  <w:pPr>
                                    <w:rPr>
                                      <w:sz w:val="17"/>
                                      <w:szCs w:val="17"/>
                                    </w:rPr>
                                  </w:pPr>
                                  <w:r w:rsidRPr="00FF34D4">
                                    <w:rPr>
                                      <w:sz w:val="17"/>
                                      <w:szCs w:val="17"/>
                                    </w:rPr>
                                    <w:t xml:space="preserve">HO1: Example format: </w:t>
                                  </w:r>
                                  <w:r w:rsidRPr="00FF34D4">
                                    <w:rPr>
                                      <w:b/>
                                      <w:sz w:val="17"/>
                                      <w:szCs w:val="17"/>
                                    </w:rPr>
                                    <w:t>“Increase/Decrease [INSERT health indicator, such as colorectal cancer mortality] among [INSERT target population] from [INSERT baseline] to [INSERT target] by [INSERT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325BF" id="Text Box 501" o:spid="_x0000_s1039" type="#_x0000_t202" style="position:absolute;left:0;text-align:left;margin-left:-206.05pt;margin-top:10.5pt;width:195.75pt;height:81.05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" fillcolor="white [3201]" strokecolor="#0070c0 [3209]" strokeweight="2.5pt">
                      <v:shadow color="#868686"/>
                      <v:textbox>
                        <w:txbxContent>
                          <w:p w14:paraId="110C66C7" w14:textId="77777777" w:rsidR="00AD6881" w:rsidRPr="00FF34D4" w:rsidRDefault="00AD6881" w:rsidP="001F6771">
                            <w:pPr>
                              <w:rPr>
                                <w:sz w:val="17"/>
                                <w:szCs w:val="17"/>
                              </w:rPr>
                            </w:pPr>
                            <w:r w:rsidRPr="00FF34D4">
                              <w:rPr>
                                <w:sz w:val="17"/>
                                <w:szCs w:val="17"/>
                              </w:rPr>
                              <w:t xml:space="preserve">HO1: Example format: </w:t>
                            </w:r>
                            <w:r w:rsidRPr="00FF34D4">
                              <w:rPr>
                                <w:b/>
                                <w:sz w:val="17"/>
                                <w:szCs w:val="17"/>
                              </w:rPr>
                              <w:t>“Increase/Decrease [INSERT health indicator, such as colorectal cancer mortality] among [INSERT target population] from [INSERT baseline] to [INSERT target] by [INSERT date].”</w:t>
                            </w:r>
                          </w:p>
                        </w:txbxContent>
                      </v:textbox>
                      <w10:wrap type="tight"/>
                    </v:shape>
                  </w:pict>
                </mc:Fallback>
              </mc:AlternateContent>
            </w:r>
          </w:p>
        </w:tc>
      </w:tr>
      <w:tr w:rsidR="001F6771" w14:paraId="0A42749C" w14:textId="77777777" w:rsidTr="00054206">
        <w:trPr>
          <w:cantSplit/>
        </w:trPr>
        <w:tc>
          <w:tcPr>
            <w:tcW w:w="1667" w:type="pct"/>
            <w:vAlign w:val="center"/>
          </w:tcPr>
          <w:p w14:paraId="11C7809E" w14:textId="0DDFD4AC" w:rsidR="001F6771" w:rsidRDefault="001F6771" w:rsidP="00054206">
            <w:pPr>
              <w:jc w:val="center"/>
              <w:rPr>
                <w:b/>
              </w:rPr>
            </w:pPr>
            <w:r>
              <w:rPr>
                <w:noProof/>
                <w:sz w:val="52"/>
                <w:szCs w:val="52"/>
              </w:rPr>
              <mc:AlternateContent>
                <mc:Choice Requires="wps">
                  <w:drawing>
                    <wp:anchor distT="0" distB="0" distL="114300" distR="114300" simplePos="0" relativeHeight="252100608" behindDoc="0" locked="0" layoutInCell="1" allowOverlap="1" wp14:anchorId="3F7BD911" wp14:editId="7552FF0B">
                      <wp:simplePos x="0" y="0"/>
                      <wp:positionH relativeFrom="column">
                        <wp:posOffset>-113665</wp:posOffset>
                      </wp:positionH>
                      <wp:positionV relativeFrom="paragraph">
                        <wp:posOffset>667385</wp:posOffset>
                      </wp:positionV>
                      <wp:extent cx="638175" cy="923925"/>
                      <wp:effectExtent l="57150" t="19050" r="66675" b="85725"/>
                      <wp:wrapNone/>
                      <wp:docPr id="500" name="Straight Arrow Connector 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923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93F5E7" id="Straight Arrow Connector 500" o:spid="_x0000_s1026" type="#_x0000_t32" style="position:absolute;margin-left:-8.95pt;margin-top:52.55pt;width:50.25pt;height:72.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" strokecolor="black [3200]" strokeweight="2pt">
                      <v:stroke endarrow="open"/>
                      <v:shadow on="t" color="black" opacity="24903f" origin=",.5" offset="0,.55556mm"/>
                      <o:lock v:ext="edit" shapetype="f"/>
                    </v:shape>
                  </w:pict>
                </mc:Fallback>
              </mc:AlternateContent>
            </w:r>
            <w:r>
              <w:rPr>
                <w:b/>
                <w:noProof/>
              </w:rPr>
              <mc:AlternateContent>
                <mc:Choice Requires="wps">
                  <w:drawing>
                    <wp:anchor distT="0" distB="0" distL="114300" distR="114300" simplePos="0" relativeHeight="252094464" behindDoc="1" locked="0" layoutInCell="1" allowOverlap="1" wp14:anchorId="0D43425C" wp14:editId="39BEEEC2">
                      <wp:simplePos x="0" y="0"/>
                      <wp:positionH relativeFrom="column">
                        <wp:posOffset>-2656205</wp:posOffset>
                      </wp:positionH>
                      <wp:positionV relativeFrom="paragraph">
                        <wp:posOffset>152400</wp:posOffset>
                      </wp:positionV>
                      <wp:extent cx="2486025" cy="857250"/>
                      <wp:effectExtent l="19050" t="19050" r="28575" b="19050"/>
                      <wp:wrapTight wrapText="bothSides">
                        <wp:wrapPolygon edited="0">
                          <wp:start x="-166" y="-480"/>
                          <wp:lineTo x="-166" y="21600"/>
                          <wp:lineTo x="21683" y="21600"/>
                          <wp:lineTo x="21683" y="-480"/>
                          <wp:lineTo x="-166" y="-480"/>
                        </wp:wrapPolygon>
                      </wp:wrapTight>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25AC97" w14:textId="77777777" w:rsidR="00AD6881" w:rsidRPr="00FF34D4" w:rsidRDefault="00AD6881" w:rsidP="001F6771">
                                  <w:pPr>
                                    <w:rPr>
                                      <w:sz w:val="17"/>
                                      <w:szCs w:val="17"/>
                                    </w:rPr>
                                  </w:pPr>
                                  <w:r w:rsidRPr="00FF34D4">
                                    <w:rPr>
                                      <w:sz w:val="17"/>
                                      <w:szCs w:val="17"/>
                                    </w:rPr>
                                    <w:t xml:space="preserve">CO2: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3425C" id="Text Box 499" o:spid="_x0000_s1040" type="#_x0000_t202" style="position:absolute;left:0;text-align:left;margin-left:-209.15pt;margin-top:12pt;width:195.75pt;height:67.5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" fillcolor="white [3201]" strokecolor="#40afff [3204]" strokeweight="2.5pt">
                      <v:shadow color="#868686"/>
                      <v:textbox>
                        <w:txbxContent>
                          <w:p w14:paraId="6C25AC97" w14:textId="77777777" w:rsidR="00AD6881" w:rsidRPr="00FF34D4" w:rsidRDefault="00AD6881" w:rsidP="001F6771">
                            <w:pPr>
                              <w:rPr>
                                <w:sz w:val="17"/>
                                <w:szCs w:val="17"/>
                              </w:rPr>
                            </w:pPr>
                            <w:r w:rsidRPr="00FF34D4">
                              <w:rPr>
                                <w:sz w:val="17"/>
                                <w:szCs w:val="17"/>
                              </w:rPr>
                              <w:t xml:space="preserve">CO2: </w:t>
                            </w:r>
                          </w:p>
                        </w:txbxContent>
                      </v:textbox>
                      <w10:wrap type="tight"/>
                    </v:shape>
                  </w:pict>
                </mc:Fallback>
              </mc:AlternateContent>
            </w:r>
          </w:p>
        </w:tc>
        <w:tc>
          <w:tcPr>
            <w:tcW w:w="1667" w:type="pct"/>
            <w:vAlign w:val="center"/>
          </w:tcPr>
          <w:p w14:paraId="2D9DDF9A" w14:textId="63A5C17D" w:rsidR="001F6771" w:rsidRDefault="001F6771" w:rsidP="00054206">
            <w:pPr>
              <w:jc w:val="center"/>
              <w:rPr>
                <w:b/>
              </w:rPr>
            </w:pPr>
            <w:r>
              <w:rPr>
                <w:b/>
                <w:noProof/>
              </w:rPr>
              <mc:AlternateContent>
                <mc:Choice Requires="wps">
                  <w:drawing>
                    <wp:anchor distT="0" distB="0" distL="114300" distR="114300" simplePos="0" relativeHeight="252095488" behindDoc="1" locked="0" layoutInCell="1" allowOverlap="1" wp14:anchorId="68558D73" wp14:editId="39754A07">
                      <wp:simplePos x="0" y="0"/>
                      <wp:positionH relativeFrom="column">
                        <wp:posOffset>-5445125</wp:posOffset>
                      </wp:positionH>
                      <wp:positionV relativeFrom="paragraph">
                        <wp:posOffset>152400</wp:posOffset>
                      </wp:positionV>
                      <wp:extent cx="2486025" cy="857250"/>
                      <wp:effectExtent l="19050" t="19050" r="28575" b="19050"/>
                      <wp:wrapTight wrapText="bothSides">
                        <wp:wrapPolygon edited="0">
                          <wp:start x="-166" y="-480"/>
                          <wp:lineTo x="-166" y="21600"/>
                          <wp:lineTo x="21683" y="21600"/>
                          <wp:lineTo x="21683" y="-480"/>
                          <wp:lineTo x="-166" y="-480"/>
                        </wp:wrapPolygon>
                      </wp:wrapTight>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F54017" w14:textId="77777777" w:rsidR="00AD6881" w:rsidRPr="00FF34D4" w:rsidRDefault="00AD6881" w:rsidP="001F6771">
                                  <w:pPr>
                                    <w:rPr>
                                      <w:sz w:val="17"/>
                                      <w:szCs w:val="17"/>
                                    </w:rPr>
                                  </w:pPr>
                                  <w:r w:rsidRPr="00FF34D4">
                                    <w:rPr>
                                      <w:sz w:val="17"/>
                                      <w:szCs w:val="17"/>
                                    </w:rPr>
                                    <w:t xml:space="preserve">BO2: </w:t>
                                  </w:r>
                                </w:p>
                                <w:p w14:paraId="54A89363" w14:textId="77777777" w:rsidR="00AD6881" w:rsidRPr="00FF34D4" w:rsidRDefault="00AD6881" w:rsidP="001F6771">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58D73" id="Text Box 498" o:spid="_x0000_s1041" type="#_x0000_t202" style="position:absolute;left:0;text-align:left;margin-left:-428.75pt;margin-top:12pt;width:195.75pt;height:67.5pt;z-index:-2512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" fillcolor="white [3201]" strokecolor="#40afff [3208]" strokeweight="2.5pt">
                      <v:shadow color="#868686"/>
                      <v:textbox>
                        <w:txbxContent>
                          <w:p w14:paraId="4DF54017" w14:textId="77777777" w:rsidR="00AD6881" w:rsidRPr="00FF34D4" w:rsidRDefault="00AD6881" w:rsidP="001F6771">
                            <w:pPr>
                              <w:rPr>
                                <w:sz w:val="17"/>
                                <w:szCs w:val="17"/>
                              </w:rPr>
                            </w:pPr>
                            <w:r w:rsidRPr="00FF34D4">
                              <w:rPr>
                                <w:sz w:val="17"/>
                                <w:szCs w:val="17"/>
                              </w:rPr>
                              <w:t xml:space="preserve">BO2: </w:t>
                            </w:r>
                          </w:p>
                          <w:p w14:paraId="54A89363" w14:textId="77777777" w:rsidR="00AD6881" w:rsidRPr="00FF34D4" w:rsidRDefault="00AD6881" w:rsidP="001F6771">
                            <w:pPr>
                              <w:rPr>
                                <w:sz w:val="17"/>
                                <w:szCs w:val="17"/>
                              </w:rPr>
                            </w:pPr>
                          </w:p>
                        </w:txbxContent>
                      </v:textbox>
                      <w10:wrap type="tight"/>
                    </v:shape>
                  </w:pict>
                </mc:Fallback>
              </mc:AlternateContent>
            </w:r>
          </w:p>
        </w:tc>
        <w:tc>
          <w:tcPr>
            <w:tcW w:w="1666" w:type="pct"/>
            <w:vAlign w:val="center"/>
          </w:tcPr>
          <w:p w14:paraId="1C97E53F" w14:textId="65B8AB15" w:rsidR="001F6771" w:rsidRDefault="001F6771" w:rsidP="00054206">
            <w:pPr>
              <w:jc w:val="center"/>
              <w:rPr>
                <w:b/>
              </w:rPr>
            </w:pPr>
            <w:r>
              <w:rPr>
                <w:b/>
                <w:noProof/>
              </w:rPr>
              <mc:AlternateContent>
                <mc:Choice Requires="wps">
                  <w:drawing>
                    <wp:anchor distT="0" distB="0" distL="114300" distR="114300" simplePos="0" relativeHeight="252096512" behindDoc="1" locked="0" layoutInCell="1" allowOverlap="1" wp14:anchorId="3520604D" wp14:editId="7129A555">
                      <wp:simplePos x="0" y="0"/>
                      <wp:positionH relativeFrom="column">
                        <wp:posOffset>-5445125</wp:posOffset>
                      </wp:positionH>
                      <wp:positionV relativeFrom="paragraph">
                        <wp:posOffset>152400</wp:posOffset>
                      </wp:positionV>
                      <wp:extent cx="2486025" cy="857250"/>
                      <wp:effectExtent l="19050" t="19050" r="28575" b="19050"/>
                      <wp:wrapTight wrapText="bothSides">
                        <wp:wrapPolygon edited="0">
                          <wp:start x="-166" y="-480"/>
                          <wp:lineTo x="-166" y="21600"/>
                          <wp:lineTo x="21683" y="21600"/>
                          <wp:lineTo x="21683" y="-480"/>
                          <wp:lineTo x="-166" y="-480"/>
                        </wp:wrapPolygon>
                      </wp:wrapTight>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613FA3" w14:textId="77777777" w:rsidR="00AD6881" w:rsidRPr="00FF34D4" w:rsidRDefault="00AD6881" w:rsidP="001F6771">
                                  <w:pPr>
                                    <w:rPr>
                                      <w:sz w:val="17"/>
                                      <w:szCs w:val="17"/>
                                    </w:rPr>
                                  </w:pPr>
                                  <w:r w:rsidRPr="00FF34D4">
                                    <w:rPr>
                                      <w:sz w:val="17"/>
                                      <w:szCs w:val="17"/>
                                    </w:rPr>
                                    <w:t xml:space="preserve">HO2: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0604D" id="Text Box 497" o:spid="_x0000_s1042" type="#_x0000_t202" style="position:absolute;left:0;text-align:left;margin-left:-428.75pt;margin-top:12pt;width:195.75pt;height:67.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" fillcolor="white [3201]" strokecolor="#0070c0 [3209]" strokeweight="2.5pt">
                      <v:shadow color="#868686"/>
                      <v:textbox>
                        <w:txbxContent>
                          <w:p w14:paraId="2B613FA3" w14:textId="77777777" w:rsidR="00AD6881" w:rsidRPr="00FF34D4" w:rsidRDefault="00AD6881" w:rsidP="001F6771">
                            <w:pPr>
                              <w:rPr>
                                <w:sz w:val="17"/>
                                <w:szCs w:val="17"/>
                              </w:rPr>
                            </w:pPr>
                            <w:r w:rsidRPr="00FF34D4">
                              <w:rPr>
                                <w:sz w:val="17"/>
                                <w:szCs w:val="17"/>
                              </w:rPr>
                              <w:t xml:space="preserve">HO2: </w:t>
                            </w:r>
                          </w:p>
                        </w:txbxContent>
                      </v:textbox>
                      <w10:wrap type="tight"/>
                    </v:shape>
                  </w:pict>
                </mc:Fallback>
              </mc:AlternateContent>
            </w:r>
          </w:p>
        </w:tc>
      </w:tr>
      <w:tr w:rsidR="001F6771" w14:paraId="0EF33B93" w14:textId="77777777" w:rsidTr="00054206">
        <w:trPr>
          <w:cantSplit/>
        </w:trPr>
        <w:tc>
          <w:tcPr>
            <w:tcW w:w="1667" w:type="pct"/>
            <w:vAlign w:val="center"/>
          </w:tcPr>
          <w:p w14:paraId="32804C87" w14:textId="14F198B2" w:rsidR="001F6771" w:rsidRDefault="001F6771" w:rsidP="00054206">
            <w:pPr>
              <w:jc w:val="center"/>
              <w:rPr>
                <w:b/>
              </w:rPr>
            </w:pPr>
            <w:r>
              <w:rPr>
                <w:b/>
                <w:noProof/>
              </w:rPr>
              <mc:AlternateContent>
                <mc:Choice Requires="wps">
                  <w:drawing>
                    <wp:anchor distT="0" distB="0" distL="114300" distR="114300" simplePos="0" relativeHeight="252097536" behindDoc="1" locked="0" layoutInCell="1" allowOverlap="1" wp14:anchorId="361B368D" wp14:editId="6BBB8BDD">
                      <wp:simplePos x="0" y="0"/>
                      <wp:positionH relativeFrom="column">
                        <wp:posOffset>-2656205</wp:posOffset>
                      </wp:positionH>
                      <wp:positionV relativeFrom="paragraph">
                        <wp:posOffset>152400</wp:posOffset>
                      </wp:positionV>
                      <wp:extent cx="2486025" cy="857250"/>
                      <wp:effectExtent l="19050" t="19050" r="28575" b="19050"/>
                      <wp:wrapTight wrapText="bothSides">
                        <wp:wrapPolygon edited="0">
                          <wp:start x="-166" y="-480"/>
                          <wp:lineTo x="-166" y="21600"/>
                          <wp:lineTo x="21683" y="21600"/>
                          <wp:lineTo x="21683" y="-480"/>
                          <wp:lineTo x="-166" y="-480"/>
                        </wp:wrapPolygon>
                      </wp:wrapTight>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E7A4F1" w14:textId="77777777" w:rsidR="00AD6881" w:rsidRPr="00FF34D4" w:rsidRDefault="00AD6881" w:rsidP="001F6771">
                                  <w:pPr>
                                    <w:rPr>
                                      <w:sz w:val="17"/>
                                      <w:szCs w:val="17"/>
                                    </w:rPr>
                                  </w:pPr>
                                  <w:r w:rsidRPr="00FF34D4">
                                    <w:rPr>
                                      <w:sz w:val="17"/>
                                      <w:szCs w:val="17"/>
                                    </w:rPr>
                                    <w:t xml:space="preserve">CO3: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B368D" id="Text Box 489" o:spid="_x0000_s1043" type="#_x0000_t202" style="position:absolute;left:0;text-align:left;margin-left:-209.15pt;margin-top:12pt;width:195.75pt;height:67.5pt;z-index:-2512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" fillcolor="white [3201]" strokecolor="#40afff [3204]" strokeweight="2.5pt">
                      <v:shadow color="#868686"/>
                      <v:textbox>
                        <w:txbxContent>
                          <w:p w14:paraId="59E7A4F1" w14:textId="77777777" w:rsidR="00AD6881" w:rsidRPr="00FF34D4" w:rsidRDefault="00AD6881" w:rsidP="001F6771">
                            <w:pPr>
                              <w:rPr>
                                <w:sz w:val="17"/>
                                <w:szCs w:val="17"/>
                              </w:rPr>
                            </w:pPr>
                            <w:r w:rsidRPr="00FF34D4">
                              <w:rPr>
                                <w:sz w:val="17"/>
                                <w:szCs w:val="17"/>
                              </w:rPr>
                              <w:t xml:space="preserve">CO3: </w:t>
                            </w:r>
                          </w:p>
                        </w:txbxContent>
                      </v:textbox>
                      <w10:wrap type="tight"/>
                    </v:shape>
                  </w:pict>
                </mc:Fallback>
              </mc:AlternateContent>
            </w:r>
          </w:p>
        </w:tc>
        <w:tc>
          <w:tcPr>
            <w:tcW w:w="1667" w:type="pct"/>
            <w:vAlign w:val="center"/>
          </w:tcPr>
          <w:p w14:paraId="7F04B84C" w14:textId="445B98EB" w:rsidR="001F6771" w:rsidRDefault="001F6771" w:rsidP="00054206">
            <w:pPr>
              <w:jc w:val="center"/>
              <w:rPr>
                <w:b/>
              </w:rPr>
            </w:pPr>
            <w:r>
              <w:rPr>
                <w:b/>
                <w:noProof/>
              </w:rPr>
              <mc:AlternateContent>
                <mc:Choice Requires="wps">
                  <w:drawing>
                    <wp:anchor distT="0" distB="0" distL="114300" distR="114300" simplePos="0" relativeHeight="252098560" behindDoc="1" locked="0" layoutInCell="1" allowOverlap="1" wp14:anchorId="4D088B20" wp14:editId="119CB86B">
                      <wp:simplePos x="0" y="0"/>
                      <wp:positionH relativeFrom="column">
                        <wp:posOffset>-5445125</wp:posOffset>
                      </wp:positionH>
                      <wp:positionV relativeFrom="paragraph">
                        <wp:posOffset>152400</wp:posOffset>
                      </wp:positionV>
                      <wp:extent cx="2486025" cy="857250"/>
                      <wp:effectExtent l="19050" t="19050" r="28575" b="19050"/>
                      <wp:wrapTight wrapText="bothSides">
                        <wp:wrapPolygon edited="0">
                          <wp:start x="-166" y="-480"/>
                          <wp:lineTo x="-166" y="21600"/>
                          <wp:lineTo x="21683" y="21600"/>
                          <wp:lineTo x="21683" y="-480"/>
                          <wp:lineTo x="-166" y="-480"/>
                        </wp:wrapPolygon>
                      </wp:wrapTight>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F367F5" w14:textId="77777777" w:rsidR="00AD6881" w:rsidRPr="00FF34D4" w:rsidRDefault="00AD6881" w:rsidP="001F6771">
                                  <w:pPr>
                                    <w:rPr>
                                      <w:sz w:val="17"/>
                                      <w:szCs w:val="17"/>
                                    </w:rPr>
                                  </w:pPr>
                                  <w:r w:rsidRPr="00FF34D4">
                                    <w:rPr>
                                      <w:sz w:val="17"/>
                                      <w:szCs w:val="17"/>
                                    </w:rPr>
                                    <w:t xml:space="preserve">BO3: </w:t>
                                  </w:r>
                                </w:p>
                                <w:p w14:paraId="0FE7F421" w14:textId="77777777" w:rsidR="00AD6881" w:rsidRPr="00FF34D4" w:rsidRDefault="00AD6881" w:rsidP="001F6771">
                                  <w:pP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8B20" id="Text Box 488" o:spid="_x0000_s1044" type="#_x0000_t202" style="position:absolute;left:0;text-align:left;margin-left:-428.75pt;margin-top:12pt;width:195.75pt;height:67.5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" fillcolor="white [3201]" strokecolor="#40afff [3208]" strokeweight="2.5pt">
                      <v:shadow color="#868686"/>
                      <v:textbox>
                        <w:txbxContent>
                          <w:p w14:paraId="37F367F5" w14:textId="77777777" w:rsidR="00AD6881" w:rsidRPr="00FF34D4" w:rsidRDefault="00AD6881" w:rsidP="001F6771">
                            <w:pPr>
                              <w:rPr>
                                <w:sz w:val="17"/>
                                <w:szCs w:val="17"/>
                              </w:rPr>
                            </w:pPr>
                            <w:r w:rsidRPr="00FF34D4">
                              <w:rPr>
                                <w:sz w:val="17"/>
                                <w:szCs w:val="17"/>
                              </w:rPr>
                              <w:t xml:space="preserve">BO3: </w:t>
                            </w:r>
                          </w:p>
                          <w:p w14:paraId="0FE7F421" w14:textId="77777777" w:rsidR="00AD6881" w:rsidRPr="00FF34D4" w:rsidRDefault="00AD6881" w:rsidP="001F6771">
                            <w:pPr>
                              <w:rPr>
                                <w:sz w:val="17"/>
                                <w:szCs w:val="17"/>
                              </w:rPr>
                            </w:pPr>
                          </w:p>
                        </w:txbxContent>
                      </v:textbox>
                      <w10:wrap type="tight"/>
                    </v:shape>
                  </w:pict>
                </mc:Fallback>
              </mc:AlternateContent>
            </w:r>
          </w:p>
        </w:tc>
        <w:tc>
          <w:tcPr>
            <w:tcW w:w="1666" w:type="pct"/>
            <w:vAlign w:val="center"/>
          </w:tcPr>
          <w:p w14:paraId="731F32F8" w14:textId="4FF0BB09" w:rsidR="001F6771" w:rsidRDefault="001F6771" w:rsidP="00054206">
            <w:pPr>
              <w:jc w:val="center"/>
              <w:rPr>
                <w:b/>
              </w:rPr>
            </w:pPr>
            <w:r>
              <w:rPr>
                <w:b/>
                <w:noProof/>
              </w:rPr>
              <mc:AlternateContent>
                <mc:Choice Requires="wps">
                  <w:drawing>
                    <wp:anchor distT="0" distB="0" distL="114300" distR="114300" simplePos="0" relativeHeight="252099584" behindDoc="1" locked="0" layoutInCell="1" allowOverlap="1" wp14:anchorId="5BCE248A" wp14:editId="29FC525E">
                      <wp:simplePos x="0" y="0"/>
                      <wp:positionH relativeFrom="column">
                        <wp:posOffset>-5445125</wp:posOffset>
                      </wp:positionH>
                      <wp:positionV relativeFrom="paragraph">
                        <wp:posOffset>152400</wp:posOffset>
                      </wp:positionV>
                      <wp:extent cx="2486025" cy="857250"/>
                      <wp:effectExtent l="19050" t="19050" r="28575" b="19050"/>
                      <wp:wrapTight wrapText="bothSides">
                        <wp:wrapPolygon edited="0">
                          <wp:start x="-166" y="-480"/>
                          <wp:lineTo x="-166" y="21600"/>
                          <wp:lineTo x="21683" y="21600"/>
                          <wp:lineTo x="21683" y="-480"/>
                          <wp:lineTo x="-166" y="-480"/>
                        </wp:wrapPolygon>
                      </wp:wrapTight>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572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BB26BA" w14:textId="77777777" w:rsidR="00AD6881" w:rsidRPr="00FF34D4" w:rsidRDefault="00AD6881" w:rsidP="001F6771">
                                  <w:pPr>
                                    <w:rPr>
                                      <w:sz w:val="17"/>
                                      <w:szCs w:val="17"/>
                                    </w:rPr>
                                  </w:pPr>
                                  <w:r w:rsidRPr="00FF34D4">
                                    <w:rPr>
                                      <w:sz w:val="17"/>
                                      <w:szCs w:val="17"/>
                                    </w:rPr>
                                    <w:t xml:space="preserve">HO3: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E248A" id="Text Box 484" o:spid="_x0000_s1045" type="#_x0000_t202" style="position:absolute;left:0;text-align:left;margin-left:-428.75pt;margin-top:12pt;width:195.75pt;height:67.5pt;z-index:-2512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" fillcolor="white [3201]" strokecolor="#0070c0 [3209]" strokeweight="2.5pt">
                      <v:shadow color="#868686"/>
                      <v:textbox>
                        <w:txbxContent>
                          <w:p w14:paraId="57BB26BA" w14:textId="77777777" w:rsidR="00AD6881" w:rsidRPr="00FF34D4" w:rsidRDefault="00AD6881" w:rsidP="001F6771">
                            <w:pPr>
                              <w:rPr>
                                <w:sz w:val="17"/>
                                <w:szCs w:val="17"/>
                              </w:rPr>
                            </w:pPr>
                            <w:r w:rsidRPr="00FF34D4">
                              <w:rPr>
                                <w:sz w:val="17"/>
                                <w:szCs w:val="17"/>
                              </w:rPr>
                              <w:t xml:space="preserve">HO3: </w:t>
                            </w:r>
                          </w:p>
                        </w:txbxContent>
                      </v:textbox>
                      <w10:wrap type="tight"/>
                    </v:shape>
                  </w:pict>
                </mc:Fallback>
              </mc:AlternateContent>
            </w:r>
          </w:p>
        </w:tc>
      </w:tr>
    </w:tbl>
    <w:p w14:paraId="24412409" w14:textId="77777777" w:rsidR="001F6771" w:rsidRDefault="001F6771" w:rsidP="001F6771">
      <w:pPr>
        <w:rPr>
          <w:b/>
          <w:noProof/>
        </w:rPr>
        <w:sectPr w:rsidR="001F6771" w:rsidSect="00054206">
          <w:footerReference w:type="default" r:id="rId24"/>
          <w:pgSz w:w="15840" w:h="12240" w:orient="landscape"/>
          <w:pgMar w:top="720" w:right="720" w:bottom="720" w:left="720" w:header="720" w:footer="720" w:gutter="0"/>
          <w:cols w:space="720"/>
          <w:docGrid w:linePitch="360"/>
        </w:sectPr>
      </w:pPr>
    </w:p>
    <w:p w14:paraId="7210387F" w14:textId="5F707DDC" w:rsidR="001F6771" w:rsidRPr="00B34765" w:rsidRDefault="001F6771" w:rsidP="001F6771">
      <w:pPr>
        <w:pStyle w:val="Heading1"/>
        <w:spacing w:before="0"/>
        <w:rPr>
          <w:noProof/>
          <w:sz w:val="48"/>
          <w:szCs w:val="52"/>
        </w:rPr>
      </w:pPr>
      <w:bookmarkStart w:id="18" w:name="_Toc423343981"/>
      <w:bookmarkStart w:id="19" w:name="_Toc423344211"/>
      <w:bookmarkStart w:id="20" w:name="_Toc423344337"/>
      <w:bookmarkStart w:id="21" w:name="_Toc425881727"/>
      <w:r w:rsidRPr="00B34765">
        <w:rPr>
          <w:noProof/>
          <w:sz w:val="24"/>
        </w:rPr>
        <w:lastRenderedPageBreak/>
        <mc:AlternateContent>
          <mc:Choice Requires="wps">
            <w:drawing>
              <wp:anchor distT="0" distB="0" distL="114300" distR="114300" simplePos="0" relativeHeight="252107776" behindDoc="1" locked="0" layoutInCell="1" allowOverlap="1" wp14:anchorId="0E5C9AC7" wp14:editId="284AFA49">
                <wp:simplePos x="0" y="0"/>
                <wp:positionH relativeFrom="margin">
                  <wp:posOffset>3416300</wp:posOffset>
                </wp:positionH>
                <wp:positionV relativeFrom="margin">
                  <wp:posOffset>25400</wp:posOffset>
                </wp:positionV>
                <wp:extent cx="2524125" cy="1257300"/>
                <wp:effectExtent l="0" t="0" r="9525" b="0"/>
                <wp:wrapTight wrapText="bothSides">
                  <wp:wrapPolygon edited="0">
                    <wp:start x="0" y="0"/>
                    <wp:lineTo x="0" y="21273"/>
                    <wp:lineTo x="21518" y="21273"/>
                    <wp:lineTo x="21518"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57300"/>
                        </a:xfrm>
                        <a:prstGeom prst="rect">
                          <a:avLst/>
                        </a:prstGeom>
                        <a:solidFill>
                          <a:srgbClr val="0096D6"/>
                        </a:solidFill>
                        <a:ln w="25400">
                          <a:noFill/>
                          <a:miter lim="800000"/>
                          <a:headEnd/>
                          <a:tailEnd/>
                        </a:ln>
                      </wps:spPr>
                      <wps:txbx>
                        <w:txbxContent>
                          <w:p w14:paraId="6F562B08" w14:textId="77777777" w:rsidR="00AD6881" w:rsidRDefault="00AD6881" w:rsidP="001F6771">
                            <w:r>
                              <w:rPr>
                                <w:color w:val="FFFFFF" w:themeColor="background1"/>
                              </w:rPr>
                              <w:t>A section on Audience is strongly recommended to provide a clear understanding and profile of your intended audience, which will inform your decisions about messages, channels, and tactics.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C9AC7" id="Text Box 31" o:spid="_x0000_s1046" type="#_x0000_t202" style="position:absolute;margin-left:269pt;margin-top:2pt;width:198.75pt;height:99pt;z-index:-251208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" fillcolor="#0096d6" stroked="f" strokeweight="2pt">
                <v:textbox>
                  <w:txbxContent>
                    <w:p w14:paraId="6F562B08" w14:textId="77777777" w:rsidR="00AD6881" w:rsidRDefault="00AD6881" w:rsidP="001F6771">
                      <w:r>
                        <w:rPr>
                          <w:color w:val="FFFFFF" w:themeColor="background1"/>
                        </w:rPr>
                        <w:t>A section on Audience is strongly recommended to provide a clear understanding and profile of your intended audience, which will inform your decisions about messages, channels, and tactics.</w:t>
                      </w:r>
                    </w:p>
                  </w:txbxContent>
                </v:textbox>
                <w10:wrap type="tight" anchorx="margin" anchory="margin"/>
              </v:shape>
            </w:pict>
          </mc:Fallback>
        </mc:AlternateContent>
      </w:r>
      <w:r w:rsidRPr="00B34765">
        <w:rPr>
          <w:noProof/>
          <w:sz w:val="48"/>
          <w:szCs w:val="52"/>
        </w:rPr>
        <w:t>Audience</w:t>
      </w:r>
      <w:bookmarkEnd w:id="18"/>
      <w:bookmarkEnd w:id="19"/>
      <w:bookmarkEnd w:id="20"/>
      <w:bookmarkEnd w:id="21"/>
    </w:p>
    <w:p w14:paraId="7354480F" w14:textId="77777777" w:rsidR="001F6771" w:rsidRPr="005541AD" w:rsidRDefault="001F6771" w:rsidP="001F6771">
      <w:pPr>
        <w:rPr>
          <w:b/>
        </w:rPr>
      </w:pPr>
      <w:r w:rsidRPr="005541AD">
        <w:rPr>
          <w:b/>
        </w:rPr>
        <w:t>[Description of your target audience:</w:t>
      </w:r>
    </w:p>
    <w:p w14:paraId="035D6542" w14:textId="77777777" w:rsidR="001F6771" w:rsidRPr="005541AD" w:rsidRDefault="001F6771" w:rsidP="00B34765">
      <w:pPr>
        <w:pStyle w:val="ListParagraph"/>
        <w:numPr>
          <w:ilvl w:val="0"/>
          <w:numId w:val="55"/>
        </w:numPr>
        <w:spacing w:line="276" w:lineRule="auto"/>
        <w:ind w:left="360"/>
        <w:rPr>
          <w:rFonts w:asciiTheme="minorHAnsi" w:hAnsiTheme="minorHAnsi"/>
          <w:b/>
        </w:rPr>
      </w:pPr>
      <w:r w:rsidRPr="005541AD">
        <w:rPr>
          <w:rFonts w:asciiTheme="minorHAnsi" w:hAnsiTheme="minorHAnsi"/>
          <w:b/>
        </w:rPr>
        <w:t xml:space="preserve">Who, specifically, is in your target audience? </w:t>
      </w:r>
    </w:p>
    <w:p w14:paraId="3102478E" w14:textId="77777777" w:rsidR="001F6771" w:rsidRPr="005541AD" w:rsidRDefault="001F6771" w:rsidP="00B34765">
      <w:pPr>
        <w:pStyle w:val="ListParagraph"/>
        <w:numPr>
          <w:ilvl w:val="0"/>
          <w:numId w:val="55"/>
        </w:numPr>
        <w:spacing w:line="276" w:lineRule="auto"/>
        <w:ind w:left="360"/>
        <w:rPr>
          <w:rFonts w:asciiTheme="minorHAnsi" w:hAnsiTheme="minorHAnsi"/>
          <w:b/>
        </w:rPr>
      </w:pPr>
      <w:r w:rsidRPr="005541AD">
        <w:rPr>
          <w:rFonts w:asciiTheme="minorHAnsi" w:hAnsiTheme="minorHAnsi"/>
          <w:b/>
        </w:rPr>
        <w:t>Who are your secondary audiences and audience subgroups?</w:t>
      </w:r>
    </w:p>
    <w:p w14:paraId="3F7FDD5D" w14:textId="77777777" w:rsidR="001F6771" w:rsidRPr="005541AD" w:rsidRDefault="001F6771" w:rsidP="00B34765">
      <w:pPr>
        <w:pStyle w:val="ListParagraph"/>
        <w:numPr>
          <w:ilvl w:val="0"/>
          <w:numId w:val="55"/>
        </w:numPr>
        <w:spacing w:line="276" w:lineRule="auto"/>
        <w:ind w:left="360"/>
        <w:rPr>
          <w:rFonts w:asciiTheme="minorHAnsi" w:hAnsiTheme="minorHAnsi"/>
          <w:b/>
        </w:rPr>
      </w:pPr>
      <w:r w:rsidRPr="005541AD">
        <w:rPr>
          <w:rFonts w:asciiTheme="minorHAnsi" w:hAnsiTheme="minorHAnsi"/>
          <w:b/>
        </w:rPr>
        <w:t>Why did you choose your target audience? (Are they most affected by the health problem, most likely to change behavior, or most able to change contributing circumstances?)</w:t>
      </w:r>
    </w:p>
    <w:p w14:paraId="275C1D44" w14:textId="77777777" w:rsidR="001F6771" w:rsidRPr="005541AD" w:rsidRDefault="001F6771" w:rsidP="00B34765">
      <w:pPr>
        <w:pStyle w:val="ListParagraph"/>
        <w:numPr>
          <w:ilvl w:val="0"/>
          <w:numId w:val="55"/>
        </w:numPr>
        <w:spacing w:line="276" w:lineRule="auto"/>
        <w:ind w:left="360"/>
        <w:rPr>
          <w:rFonts w:asciiTheme="minorHAnsi" w:hAnsiTheme="minorHAnsi"/>
          <w:b/>
        </w:rPr>
      </w:pPr>
      <w:r w:rsidRPr="005541AD">
        <w:rPr>
          <w:rFonts w:asciiTheme="minorHAnsi" w:hAnsiTheme="minorHAnsi"/>
          <w:b/>
        </w:rPr>
        <w:t xml:space="preserve">What are your target audience’s values and motivations? </w:t>
      </w:r>
    </w:p>
    <w:p w14:paraId="13DB8370" w14:textId="77777777" w:rsidR="001F6771" w:rsidRPr="005541AD" w:rsidRDefault="001F6771" w:rsidP="00B34765">
      <w:pPr>
        <w:pStyle w:val="ListParagraph"/>
        <w:numPr>
          <w:ilvl w:val="0"/>
          <w:numId w:val="55"/>
        </w:numPr>
        <w:spacing w:line="276" w:lineRule="auto"/>
        <w:ind w:left="360"/>
        <w:rPr>
          <w:rFonts w:asciiTheme="minorHAnsi" w:hAnsiTheme="minorHAnsi"/>
          <w:b/>
        </w:rPr>
      </w:pPr>
      <w:r w:rsidRPr="005541AD">
        <w:rPr>
          <w:rFonts w:asciiTheme="minorHAnsi" w:hAnsiTheme="minorHAnsi"/>
          <w:b/>
        </w:rPr>
        <w:t xml:space="preserve">What are your target audience’s patterns of media consumption and preferred channels of communication? </w:t>
      </w:r>
    </w:p>
    <w:p w14:paraId="674E08F9" w14:textId="77777777" w:rsidR="001F6771" w:rsidRDefault="001F6771" w:rsidP="00B34765">
      <w:pPr>
        <w:pStyle w:val="ListParagraph"/>
        <w:numPr>
          <w:ilvl w:val="0"/>
          <w:numId w:val="55"/>
        </w:numPr>
        <w:spacing w:line="276" w:lineRule="auto"/>
        <w:ind w:left="360"/>
        <w:rPr>
          <w:b/>
        </w:rPr>
      </w:pPr>
      <w:r w:rsidRPr="005541AD">
        <w:rPr>
          <w:rFonts w:asciiTheme="minorHAnsi" w:hAnsiTheme="minorHAnsi"/>
          <w:b/>
        </w:rPr>
        <w:t>What types of messages and appeals would resonate the most with your target audience?]</w:t>
      </w:r>
    </w:p>
    <w:p w14:paraId="37BB1585" w14:textId="77777777" w:rsidR="001F6771" w:rsidRPr="00533882" w:rsidRDefault="001F6771" w:rsidP="00B34765">
      <w:pPr>
        <w:pStyle w:val="ListParagraph"/>
        <w:numPr>
          <w:ilvl w:val="0"/>
          <w:numId w:val="61"/>
        </w:numPr>
        <w:spacing w:line="276" w:lineRule="auto"/>
        <w:rPr>
          <w:color w:val="FFFFFF" w:themeColor="background1"/>
        </w:rPr>
      </w:pPr>
      <w:r w:rsidRPr="00AC212C">
        <w:rPr>
          <w:color w:val="FFFFFF" w:themeColor="background1"/>
        </w:rPr>
        <w:t>.</w:t>
      </w:r>
    </w:p>
    <w:p w14:paraId="1F3559B9" w14:textId="77777777" w:rsidR="001F6771" w:rsidRPr="00392C5F" w:rsidRDefault="001F6771" w:rsidP="001F6771">
      <w:pPr>
        <w:sectPr w:rsidR="001F6771" w:rsidRPr="00392C5F" w:rsidSect="00054206">
          <w:footerReference w:type="default" r:id="rId25"/>
          <w:pgSz w:w="12240" w:h="15840"/>
          <w:pgMar w:top="1440" w:right="1440" w:bottom="1440" w:left="1440" w:header="720" w:footer="720" w:gutter="0"/>
          <w:cols w:space="720"/>
          <w:docGrid w:linePitch="360"/>
        </w:sectPr>
      </w:pPr>
    </w:p>
    <w:p w14:paraId="5CBFCFD8" w14:textId="70A8EC92" w:rsidR="001F6771" w:rsidRPr="00B34765" w:rsidRDefault="001F6771" w:rsidP="001F6771">
      <w:pPr>
        <w:pStyle w:val="Heading1"/>
        <w:spacing w:before="0"/>
        <w:rPr>
          <w:sz w:val="48"/>
          <w:szCs w:val="52"/>
        </w:rPr>
      </w:pPr>
      <w:bookmarkStart w:id="22" w:name="_Toc423343982"/>
      <w:bookmarkStart w:id="23" w:name="_Toc423344212"/>
      <w:bookmarkStart w:id="24" w:name="_Toc423344338"/>
      <w:bookmarkStart w:id="25" w:name="_Toc425881728"/>
      <w:r w:rsidRPr="00B34765">
        <w:rPr>
          <w:noProof/>
          <w:sz w:val="48"/>
          <w:szCs w:val="52"/>
        </w:rPr>
        <w:lastRenderedPageBreak/>
        <mc:AlternateContent>
          <mc:Choice Requires="wps">
            <w:drawing>
              <wp:anchor distT="0" distB="0" distL="114300" distR="114300" simplePos="0" relativeHeight="252106752" behindDoc="0" locked="0" layoutInCell="1" allowOverlap="1" wp14:anchorId="11AA7334" wp14:editId="49EEFE91">
                <wp:simplePos x="0" y="0"/>
                <wp:positionH relativeFrom="margin">
                  <wp:posOffset>5149850</wp:posOffset>
                </wp:positionH>
                <wp:positionV relativeFrom="margin">
                  <wp:posOffset>59690</wp:posOffset>
                </wp:positionV>
                <wp:extent cx="4092575" cy="949960"/>
                <wp:effectExtent l="0" t="0" r="3175"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949960"/>
                        </a:xfrm>
                        <a:prstGeom prst="rect">
                          <a:avLst/>
                        </a:prstGeom>
                        <a:solidFill>
                          <a:srgbClr val="0096D6"/>
                        </a:solidFill>
                        <a:ln w="25400">
                          <a:noFill/>
                          <a:miter lim="800000"/>
                          <a:headEnd/>
                          <a:tailEnd/>
                        </a:ln>
                      </wps:spPr>
                      <wps:txbx>
                        <w:txbxContent>
                          <w:p w14:paraId="27F8D082" w14:textId="77777777" w:rsidR="00AD6881" w:rsidRPr="00AC212C" w:rsidRDefault="00AD6881" w:rsidP="001F6771">
                            <w:pPr>
                              <w:rPr>
                                <w:color w:val="FFFFFF" w:themeColor="background1"/>
                              </w:rPr>
                            </w:pPr>
                            <w:r>
                              <w:rPr>
                                <w:color w:val="FFFFFF" w:themeColor="background1"/>
                              </w:rPr>
                              <w:t xml:space="preserve">The </w:t>
                            </w:r>
                            <w:r w:rsidRPr="00AC212C">
                              <w:rPr>
                                <w:color w:val="FFFFFF" w:themeColor="background1"/>
                              </w:rPr>
                              <w:t>Plan Tactics and Timeline</w:t>
                            </w:r>
                            <w:r>
                              <w:rPr>
                                <w:color w:val="FFFFFF" w:themeColor="background1"/>
                              </w:rPr>
                              <w:t xml:space="preserve"> section</w:t>
                            </w:r>
                            <w:r w:rsidRPr="00AC212C">
                              <w:rPr>
                                <w:color w:val="FFFFFF" w:themeColor="background1"/>
                              </w:rPr>
                              <w:t xml:space="preserve"> provides programmatic and planning details needed to successfully carry out identified strategies and activities. Copy this template section and fill one out for each of your COs.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A7334" id="Text Box 28" o:spid="_x0000_s1047" type="#_x0000_t202" style="position:absolute;margin-left:405.5pt;margin-top:4.7pt;width:322.25pt;height:74.8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" fillcolor="#0096d6" stroked="f" strokeweight="2pt">
                <v:textbox>
                  <w:txbxContent>
                    <w:p w14:paraId="27F8D082" w14:textId="77777777" w:rsidR="00AD6881" w:rsidRPr="00AC212C" w:rsidRDefault="00AD6881" w:rsidP="001F6771">
                      <w:pPr>
                        <w:rPr>
                          <w:color w:val="FFFFFF" w:themeColor="background1"/>
                        </w:rPr>
                      </w:pPr>
                      <w:r>
                        <w:rPr>
                          <w:color w:val="FFFFFF" w:themeColor="background1"/>
                        </w:rPr>
                        <w:t xml:space="preserve">The </w:t>
                      </w:r>
                      <w:r w:rsidRPr="00AC212C">
                        <w:rPr>
                          <w:color w:val="FFFFFF" w:themeColor="background1"/>
                        </w:rPr>
                        <w:t>Plan Tactics and Timeline</w:t>
                      </w:r>
                      <w:r>
                        <w:rPr>
                          <w:color w:val="FFFFFF" w:themeColor="background1"/>
                        </w:rPr>
                        <w:t xml:space="preserve"> section</w:t>
                      </w:r>
                      <w:r w:rsidRPr="00AC212C">
                        <w:rPr>
                          <w:color w:val="FFFFFF" w:themeColor="background1"/>
                        </w:rPr>
                        <w:t xml:space="preserve"> provides programmatic and planning details needed to successfully carry out identified strategies and activities. Copy this template section and fill one out for each of your COs. </w:t>
                      </w:r>
                    </w:p>
                  </w:txbxContent>
                </v:textbox>
                <w10:wrap anchorx="margin" anchory="margin"/>
              </v:shape>
            </w:pict>
          </mc:Fallback>
        </mc:AlternateContent>
      </w:r>
      <w:r w:rsidRPr="00B34765">
        <w:rPr>
          <w:sz w:val="48"/>
          <w:szCs w:val="52"/>
        </w:rPr>
        <w:t>Plan Tactics and Timeline</w:t>
      </w:r>
      <w:bookmarkEnd w:id="22"/>
      <w:bookmarkEnd w:id="23"/>
      <w:bookmarkEnd w:id="24"/>
      <w:bookmarkEnd w:id="25"/>
    </w:p>
    <w:tbl>
      <w:tblPr>
        <w:tblStyle w:val="TableGrid"/>
        <w:tblW w:w="0" w:type="auto"/>
        <w:tblLook w:val="04A0" w:firstRow="1" w:lastRow="0" w:firstColumn="1" w:lastColumn="0" w:noHBand="0" w:noVBand="1"/>
      </w:tblPr>
      <w:tblGrid>
        <w:gridCol w:w="14616"/>
      </w:tblGrid>
      <w:tr w:rsidR="001F6771" w:rsidRPr="00A40E11" w14:paraId="10EEFF9D" w14:textId="77777777" w:rsidTr="00054206">
        <w:tc>
          <w:tcPr>
            <w:tcW w:w="14616" w:type="dxa"/>
          </w:tcPr>
          <w:p w14:paraId="45956FCE" w14:textId="77777777" w:rsidR="001F6771" w:rsidRPr="005E5F59" w:rsidRDefault="001F6771" w:rsidP="00054206">
            <w:pPr>
              <w:rPr>
                <w:b/>
              </w:rPr>
            </w:pPr>
            <w:r w:rsidRPr="00643F6F">
              <w:t>COMMUNICATION OBJECTIVE 1:</w:t>
            </w:r>
            <w:r w:rsidRPr="005E5F59">
              <w:rPr>
                <w:b/>
              </w:rPr>
              <w:t xml:space="preserve"> [Insert text of CO1]</w:t>
            </w:r>
          </w:p>
        </w:tc>
      </w:tr>
      <w:tr w:rsidR="001F6771" w:rsidRPr="00A40E11" w14:paraId="7A27FF86" w14:textId="77777777" w:rsidTr="00054206">
        <w:tc>
          <w:tcPr>
            <w:tcW w:w="14616" w:type="dxa"/>
          </w:tcPr>
          <w:p w14:paraId="3BD0F257" w14:textId="77777777" w:rsidR="001F6771" w:rsidRPr="00A40E11" w:rsidRDefault="001F6771" w:rsidP="00054206">
            <w:pPr>
              <w:rPr>
                <w:b/>
              </w:rPr>
            </w:pPr>
            <w:r w:rsidRPr="00643F6F">
              <w:t>Related Health Objective(s):</w:t>
            </w:r>
            <w:r w:rsidRPr="00A40E11">
              <w:rPr>
                <w:b/>
              </w:rPr>
              <w:t xml:space="preserve"> [Insert HO#s and text relevant to this CO]</w:t>
            </w:r>
          </w:p>
          <w:p w14:paraId="59EDD84F" w14:textId="77777777" w:rsidR="001F6771" w:rsidRPr="00A40E11" w:rsidRDefault="001F6771" w:rsidP="00054206">
            <w:pPr>
              <w:rPr>
                <w:b/>
              </w:rPr>
            </w:pPr>
            <w:r w:rsidRPr="00643F6F">
              <w:t>Related Behavioral Objective(s):</w:t>
            </w:r>
            <w:r w:rsidRPr="00A40E11">
              <w:rPr>
                <w:b/>
              </w:rPr>
              <w:t xml:space="preserve"> [Insert BO#s and text relevant to this CO]</w:t>
            </w:r>
          </w:p>
          <w:p w14:paraId="14902D56" w14:textId="77777777" w:rsidR="001F6771" w:rsidRPr="00A40E11" w:rsidRDefault="001F6771" w:rsidP="00054206">
            <w:pPr>
              <w:rPr>
                <w:b/>
              </w:rPr>
            </w:pPr>
          </w:p>
        </w:tc>
      </w:tr>
      <w:tr w:rsidR="001F6771" w:rsidRPr="00A40E11" w14:paraId="58CDA4EC" w14:textId="77777777" w:rsidTr="00054206">
        <w:tc>
          <w:tcPr>
            <w:tcW w:w="14616" w:type="dxa"/>
          </w:tcPr>
          <w:p w14:paraId="6B82BC3A" w14:textId="77777777" w:rsidR="001F6771" w:rsidRPr="00A40E11" w:rsidRDefault="001F6771" w:rsidP="00054206">
            <w:pPr>
              <w:rPr>
                <w:b/>
              </w:rPr>
            </w:pPr>
            <w:r w:rsidRPr="00643F6F">
              <w:t>Target Audience(s):</w:t>
            </w:r>
            <w:r w:rsidRPr="00A40E11">
              <w:rPr>
                <w:b/>
              </w:rPr>
              <w:t xml:space="preserve"> [List primary and secondary audiences. What populations are you trying to reach with your communication campaign?]</w:t>
            </w:r>
          </w:p>
          <w:p w14:paraId="117BE35A" w14:textId="77777777" w:rsidR="001F6771" w:rsidRPr="00A40E11" w:rsidRDefault="001F6771" w:rsidP="00054206">
            <w:pPr>
              <w:rPr>
                <w:b/>
              </w:rPr>
            </w:pPr>
          </w:p>
        </w:tc>
      </w:tr>
      <w:tr w:rsidR="001F6771" w:rsidRPr="00A40E11" w14:paraId="331E7961" w14:textId="77777777" w:rsidTr="00054206">
        <w:tc>
          <w:tcPr>
            <w:tcW w:w="14616" w:type="dxa"/>
          </w:tcPr>
          <w:p w14:paraId="643CD889" w14:textId="77777777" w:rsidR="001F6771" w:rsidRPr="00A40E11" w:rsidRDefault="001F6771" w:rsidP="00054206">
            <w:pPr>
              <w:rPr>
                <w:b/>
              </w:rPr>
            </w:pPr>
            <w:r w:rsidRPr="00643F6F">
              <w:t>Key Message(s):</w:t>
            </w:r>
            <w:r w:rsidRPr="00A40E11">
              <w:rPr>
                <w:b/>
              </w:rPr>
              <w:t xml:space="preserve"> [List the key messages relevant to this CO. What is the key point that must be conveyed?]</w:t>
            </w:r>
          </w:p>
          <w:p w14:paraId="0D4BE1B4" w14:textId="77777777" w:rsidR="001F6771" w:rsidRPr="00A40E11" w:rsidRDefault="001F6771" w:rsidP="00054206">
            <w:pPr>
              <w:rPr>
                <w:b/>
              </w:rPr>
            </w:pPr>
          </w:p>
        </w:tc>
      </w:tr>
    </w:tbl>
    <w:p w14:paraId="3323408D" w14:textId="77777777" w:rsidR="001F6771" w:rsidRPr="00686E0E" w:rsidRDefault="001F6771" w:rsidP="001F6771"/>
    <w:tbl>
      <w:tblPr>
        <w:tblStyle w:val="MediumGrid2-Accent4"/>
        <w:tblW w:w="0" w:type="auto"/>
        <w:tblLook w:val="04A0" w:firstRow="1" w:lastRow="0" w:firstColumn="1" w:lastColumn="0" w:noHBand="0" w:noVBand="1"/>
      </w:tblPr>
      <w:tblGrid>
        <w:gridCol w:w="1818"/>
        <w:gridCol w:w="6300"/>
        <w:gridCol w:w="2250"/>
        <w:gridCol w:w="2250"/>
        <w:gridCol w:w="1998"/>
      </w:tblGrid>
      <w:tr w:rsidR="001F6771" w:rsidRPr="006B75F7" w14:paraId="7956E559" w14:textId="77777777" w:rsidTr="000542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8" w:type="dxa"/>
          </w:tcPr>
          <w:p w14:paraId="6A70318B" w14:textId="77777777" w:rsidR="001F6771" w:rsidRPr="006B75F7" w:rsidRDefault="001F6771" w:rsidP="00054206">
            <w:pPr>
              <w:rPr>
                <w:rFonts w:asciiTheme="minorHAnsi" w:hAnsiTheme="minorHAnsi"/>
                <w:b w:val="0"/>
              </w:rPr>
            </w:pPr>
          </w:p>
        </w:tc>
        <w:tc>
          <w:tcPr>
            <w:tcW w:w="6300" w:type="dxa"/>
          </w:tcPr>
          <w:p w14:paraId="6D2996E8" w14:textId="77777777" w:rsidR="001F6771" w:rsidRPr="006B75F7" w:rsidRDefault="001F6771" w:rsidP="00054206">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B75F7">
              <w:rPr>
                <w:rFonts w:asciiTheme="minorHAnsi" w:hAnsiTheme="minorHAnsi"/>
                <w:b w:val="0"/>
              </w:rPr>
              <w:t>Tactics/ Channels/ Activities</w:t>
            </w:r>
          </w:p>
        </w:tc>
        <w:tc>
          <w:tcPr>
            <w:tcW w:w="2250" w:type="dxa"/>
          </w:tcPr>
          <w:p w14:paraId="6F8F3452" w14:textId="77777777" w:rsidR="001F6771" w:rsidRPr="006B75F7" w:rsidRDefault="001F6771" w:rsidP="00054206">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B75F7">
              <w:rPr>
                <w:rFonts w:asciiTheme="minorHAnsi" w:hAnsiTheme="minorHAnsi"/>
                <w:b w:val="0"/>
              </w:rPr>
              <w:t>Budget and Resources</w:t>
            </w:r>
          </w:p>
        </w:tc>
        <w:tc>
          <w:tcPr>
            <w:tcW w:w="2250" w:type="dxa"/>
          </w:tcPr>
          <w:p w14:paraId="63D7194F" w14:textId="77777777" w:rsidR="001F6771" w:rsidRPr="006B75F7" w:rsidRDefault="001F6771" w:rsidP="00054206">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B75F7">
              <w:rPr>
                <w:rFonts w:asciiTheme="minorHAnsi" w:hAnsiTheme="minorHAnsi"/>
                <w:b w:val="0"/>
              </w:rPr>
              <w:t>Staff responsible/ Stakeholders involved</w:t>
            </w:r>
          </w:p>
        </w:tc>
        <w:tc>
          <w:tcPr>
            <w:tcW w:w="1998" w:type="dxa"/>
          </w:tcPr>
          <w:p w14:paraId="4DF2DEB7" w14:textId="77777777" w:rsidR="001F6771" w:rsidRPr="006B75F7" w:rsidRDefault="001F6771" w:rsidP="00054206">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 w:val="0"/>
              </w:rPr>
              <w:t>Output/</w:t>
            </w:r>
            <w:r w:rsidRPr="006B75F7">
              <w:rPr>
                <w:rFonts w:asciiTheme="minorHAnsi" w:hAnsiTheme="minorHAnsi"/>
                <w:b w:val="0"/>
              </w:rPr>
              <w:t>Outcome measures</w:t>
            </w:r>
          </w:p>
        </w:tc>
      </w:tr>
      <w:tr w:rsidR="001F6771" w:rsidRPr="006B75F7" w14:paraId="6FB34F30" w14:textId="77777777" w:rsidTr="00054206">
        <w:trPr>
          <w:cnfStyle w:val="000000100000" w:firstRow="0" w:lastRow="0" w:firstColumn="0" w:lastColumn="0" w:oddVBand="0" w:evenVBand="0" w:oddHBand="1" w:evenHBand="0"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1818" w:type="dxa"/>
          </w:tcPr>
          <w:p w14:paraId="15A9837E" w14:textId="77777777" w:rsidR="001F6771" w:rsidRDefault="001F6771" w:rsidP="00054206">
            <w:pPr>
              <w:rPr>
                <w:rFonts w:asciiTheme="minorHAnsi" w:hAnsiTheme="minorHAnsi"/>
                <w:b w:val="0"/>
              </w:rPr>
            </w:pPr>
            <w:r w:rsidRPr="006B75F7">
              <w:rPr>
                <w:rFonts w:asciiTheme="minorHAnsi" w:hAnsiTheme="minorHAnsi"/>
                <w:b w:val="0"/>
              </w:rPr>
              <w:t>Months 1-3</w:t>
            </w:r>
          </w:p>
          <w:p w14:paraId="23262B81" w14:textId="77777777" w:rsidR="001F6771" w:rsidRPr="006B75F7" w:rsidRDefault="001F6771" w:rsidP="00054206">
            <w:pPr>
              <w:rPr>
                <w:rFonts w:asciiTheme="minorHAnsi" w:hAnsiTheme="minorHAnsi"/>
                <w:b w:val="0"/>
              </w:rPr>
            </w:pPr>
            <w:r>
              <w:rPr>
                <w:rFonts w:asciiTheme="minorHAnsi" w:hAnsiTheme="minorHAnsi"/>
              </w:rPr>
              <w:t>[Customize with time frames that make sense for your project]</w:t>
            </w:r>
          </w:p>
        </w:tc>
        <w:tc>
          <w:tcPr>
            <w:tcW w:w="6300" w:type="dxa"/>
          </w:tcPr>
          <w:p w14:paraId="0A5FA638" w14:textId="77777777" w:rsidR="001F6771" w:rsidRPr="00A40E11" w:rsidRDefault="001F6771" w:rsidP="00B34765">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B75F7">
              <w:rPr>
                <w:rFonts w:asciiTheme="minorHAnsi" w:hAnsiTheme="minorHAnsi"/>
              </w:rPr>
              <w:t xml:space="preserve"> </w:t>
            </w:r>
            <w:r w:rsidRPr="00A40E11">
              <w:rPr>
                <w:rFonts w:asciiTheme="minorHAnsi" w:hAnsiTheme="minorHAnsi"/>
                <w:b/>
              </w:rPr>
              <w:t>[List planning, implementation, or evaluation activities occurring for your tactic/channels during this time period</w:t>
            </w:r>
            <w:r>
              <w:rPr>
                <w:rFonts w:asciiTheme="minorHAnsi" w:hAnsiTheme="minorHAnsi"/>
                <w:b/>
              </w:rPr>
              <w:t xml:space="preserve">. </w:t>
            </w:r>
            <w:r w:rsidRPr="00663BCE">
              <w:rPr>
                <w:rFonts w:asciiTheme="minorHAnsi" w:hAnsiTheme="minorHAnsi"/>
                <w:b/>
                <w:color w:val="auto"/>
                <w:u w:val="single"/>
              </w:rPr>
              <w:t>Tactics/</w:t>
            </w:r>
            <w:r w:rsidRPr="00663BCE">
              <w:rPr>
                <w:rFonts w:asciiTheme="minorHAnsi" w:hAnsiTheme="minorHAnsi"/>
                <w:b/>
                <w:u w:val="single"/>
              </w:rPr>
              <w:t xml:space="preserve"> Channels</w:t>
            </w:r>
            <w:r w:rsidRPr="00663BCE">
              <w:rPr>
                <w:rFonts w:asciiTheme="minorHAnsi" w:hAnsiTheme="minorHAnsi"/>
                <w:b/>
              </w:rPr>
              <w:t>: How</w:t>
            </w:r>
            <w:r w:rsidRPr="00A40E11">
              <w:rPr>
                <w:rFonts w:asciiTheme="minorHAnsi" w:hAnsiTheme="minorHAnsi"/>
                <w:b/>
              </w:rPr>
              <w:t xml:space="preserve"> will you get the word out? What information channels will you use? Note: the channels you include in your plan will define whether you are writing a media plan or communication plan.</w:t>
            </w:r>
            <w:r>
              <w:rPr>
                <w:rFonts w:asciiTheme="minorHAnsi" w:hAnsiTheme="minorHAnsi"/>
                <w:b/>
              </w:rPr>
              <w:t xml:space="preserve"> </w:t>
            </w:r>
            <w:r w:rsidRPr="00A40E11">
              <w:rPr>
                <w:rFonts w:asciiTheme="minorHAnsi" w:hAnsiTheme="minorHAnsi"/>
                <w:b/>
                <w:u w:val="single"/>
              </w:rPr>
              <w:t>Activities</w:t>
            </w:r>
            <w:r w:rsidRPr="00A40E11">
              <w:rPr>
                <w:rFonts w:asciiTheme="minorHAnsi" w:hAnsiTheme="minorHAnsi"/>
                <w:b/>
              </w:rPr>
              <w:t xml:space="preserve">: What </w:t>
            </w:r>
            <w:r>
              <w:rPr>
                <w:rFonts w:asciiTheme="minorHAnsi" w:hAnsiTheme="minorHAnsi"/>
                <w:b/>
              </w:rPr>
              <w:t>steps need</w:t>
            </w:r>
            <w:r w:rsidRPr="00A40E11">
              <w:rPr>
                <w:rFonts w:asciiTheme="minorHAnsi" w:hAnsiTheme="minorHAnsi"/>
                <w:b/>
              </w:rPr>
              <w:t xml:space="preserve"> to happen to get the key message out using this tactic/channel</w:t>
            </w:r>
            <w:r>
              <w:rPr>
                <w:rFonts w:asciiTheme="minorHAnsi" w:hAnsiTheme="minorHAnsi"/>
                <w:b/>
              </w:rPr>
              <w:t xml:space="preserve"> and support the communication objective</w:t>
            </w:r>
            <w:r w:rsidRPr="00A40E11">
              <w:rPr>
                <w:rFonts w:asciiTheme="minorHAnsi" w:hAnsiTheme="minorHAnsi"/>
                <w:b/>
              </w:rPr>
              <w:t>?]</w:t>
            </w:r>
          </w:p>
        </w:tc>
        <w:tc>
          <w:tcPr>
            <w:tcW w:w="2250" w:type="dxa"/>
          </w:tcPr>
          <w:p w14:paraId="12786838" w14:textId="77777777" w:rsidR="001F6771" w:rsidRPr="006B75F7" w:rsidRDefault="001F6771" w:rsidP="0005420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6B75F7">
              <w:rPr>
                <w:rFonts w:asciiTheme="minorHAnsi" w:hAnsiTheme="minorHAnsi"/>
                <w:b/>
              </w:rPr>
              <w:t>[List material cost or resources needed for specified tactics/ channels/ activities]</w:t>
            </w:r>
          </w:p>
        </w:tc>
        <w:tc>
          <w:tcPr>
            <w:tcW w:w="2250" w:type="dxa"/>
          </w:tcPr>
          <w:p w14:paraId="3042F6D3" w14:textId="77777777" w:rsidR="001F6771" w:rsidRPr="006B75F7" w:rsidRDefault="001F6771" w:rsidP="0005420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6B75F7">
              <w:rPr>
                <w:rFonts w:asciiTheme="minorHAnsi" w:hAnsiTheme="minorHAnsi"/>
                <w:b/>
              </w:rPr>
              <w:t>[Lis</w:t>
            </w:r>
            <w:r>
              <w:rPr>
                <w:rFonts w:asciiTheme="minorHAnsi" w:hAnsiTheme="minorHAnsi"/>
                <w:b/>
              </w:rPr>
              <w:t xml:space="preserve">t point person and others responsible. </w:t>
            </w:r>
            <w:r w:rsidRPr="00A40E11">
              <w:rPr>
                <w:rFonts w:asciiTheme="minorHAnsi" w:hAnsiTheme="minorHAnsi"/>
                <w:b/>
              </w:rPr>
              <w:t>Who will be lead on the activity? Which partners are involved with each activity?</w:t>
            </w:r>
            <w:r w:rsidRPr="006B75F7">
              <w:rPr>
                <w:rFonts w:asciiTheme="minorHAnsi" w:hAnsiTheme="minorHAnsi"/>
                <w:b/>
              </w:rPr>
              <w:t>]</w:t>
            </w:r>
          </w:p>
        </w:tc>
        <w:tc>
          <w:tcPr>
            <w:tcW w:w="1998" w:type="dxa"/>
          </w:tcPr>
          <w:p w14:paraId="1403C543" w14:textId="77777777" w:rsidR="001F6771" w:rsidRPr="006B75F7" w:rsidRDefault="001F6771" w:rsidP="0005420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6B75F7">
              <w:rPr>
                <w:rFonts w:asciiTheme="minorHAnsi" w:hAnsiTheme="minorHAnsi"/>
                <w:b/>
              </w:rPr>
              <w:t>[List process and outcome indicators of success]</w:t>
            </w:r>
          </w:p>
        </w:tc>
      </w:tr>
      <w:tr w:rsidR="001F6771" w:rsidRPr="006B75F7" w14:paraId="2F04679B" w14:textId="77777777" w:rsidTr="00054206">
        <w:tc>
          <w:tcPr>
            <w:cnfStyle w:val="001000000000" w:firstRow="0" w:lastRow="0" w:firstColumn="1" w:lastColumn="0" w:oddVBand="0" w:evenVBand="0" w:oddHBand="0" w:evenHBand="0" w:firstRowFirstColumn="0" w:firstRowLastColumn="0" w:lastRowFirstColumn="0" w:lastRowLastColumn="0"/>
            <w:tcW w:w="1818" w:type="dxa"/>
          </w:tcPr>
          <w:p w14:paraId="4CF1D8F3" w14:textId="77777777" w:rsidR="001F6771" w:rsidRPr="006B75F7" w:rsidRDefault="001F6771" w:rsidP="00054206">
            <w:pPr>
              <w:rPr>
                <w:rFonts w:asciiTheme="minorHAnsi" w:hAnsiTheme="minorHAnsi"/>
                <w:b w:val="0"/>
              </w:rPr>
            </w:pPr>
            <w:r w:rsidRPr="006B75F7">
              <w:rPr>
                <w:rFonts w:asciiTheme="minorHAnsi" w:hAnsiTheme="minorHAnsi"/>
                <w:b w:val="0"/>
              </w:rPr>
              <w:t>Months 4-6</w:t>
            </w:r>
          </w:p>
          <w:p w14:paraId="751CCD7F" w14:textId="77777777" w:rsidR="001F6771" w:rsidRPr="006B75F7" w:rsidRDefault="001F6771" w:rsidP="00054206">
            <w:pPr>
              <w:rPr>
                <w:rFonts w:asciiTheme="minorHAnsi" w:hAnsiTheme="minorHAnsi"/>
                <w:b w:val="0"/>
              </w:rPr>
            </w:pPr>
          </w:p>
        </w:tc>
        <w:tc>
          <w:tcPr>
            <w:tcW w:w="6300" w:type="dxa"/>
          </w:tcPr>
          <w:p w14:paraId="6D047E90" w14:textId="77777777" w:rsidR="001F6771" w:rsidRDefault="001F6771" w:rsidP="00B3476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B75F7">
              <w:rPr>
                <w:rFonts w:asciiTheme="minorHAnsi" w:hAnsiTheme="minorHAnsi"/>
              </w:rPr>
              <w:t xml:space="preserve"> </w:t>
            </w:r>
          </w:p>
          <w:p w14:paraId="60785D36" w14:textId="77777777" w:rsidR="001F6771" w:rsidRPr="006B75F7" w:rsidRDefault="001F6771" w:rsidP="00D368B8">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49CC70C" w14:textId="77777777" w:rsidR="001F6771" w:rsidRDefault="001F6771" w:rsidP="00B3476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14:paraId="0D8CD674" w14:textId="77777777" w:rsidR="001F6771" w:rsidRPr="004539F1" w:rsidRDefault="001F6771" w:rsidP="00054206">
            <w:pPr>
              <w:cnfStyle w:val="000000000000" w:firstRow="0" w:lastRow="0" w:firstColumn="0" w:lastColumn="0" w:oddVBand="0" w:evenVBand="0" w:oddHBand="0" w:evenHBand="0" w:firstRowFirstColumn="0" w:firstRowLastColumn="0" w:lastRowFirstColumn="0" w:lastRowLastColumn="0"/>
            </w:pPr>
          </w:p>
        </w:tc>
        <w:tc>
          <w:tcPr>
            <w:tcW w:w="2250" w:type="dxa"/>
          </w:tcPr>
          <w:p w14:paraId="6F0BD15E" w14:textId="77777777" w:rsidR="001F6771" w:rsidRPr="006B75F7" w:rsidRDefault="001F6771" w:rsidP="0005420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0" w:type="dxa"/>
          </w:tcPr>
          <w:p w14:paraId="336BE9F3" w14:textId="77777777" w:rsidR="001F6771" w:rsidRPr="006B75F7" w:rsidRDefault="001F6771" w:rsidP="0005420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8" w:type="dxa"/>
          </w:tcPr>
          <w:p w14:paraId="4DFAF135" w14:textId="77777777" w:rsidR="001F6771" w:rsidRPr="006B75F7" w:rsidRDefault="001F6771" w:rsidP="0005420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F6771" w:rsidRPr="006B75F7" w14:paraId="74700451" w14:textId="77777777" w:rsidTr="00054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707679E" w14:textId="77777777" w:rsidR="001F6771" w:rsidRPr="006B75F7" w:rsidRDefault="001F6771" w:rsidP="00054206">
            <w:pPr>
              <w:rPr>
                <w:rFonts w:asciiTheme="minorHAnsi" w:hAnsiTheme="minorHAnsi"/>
                <w:b w:val="0"/>
              </w:rPr>
            </w:pPr>
            <w:r>
              <w:rPr>
                <w:rFonts w:asciiTheme="minorHAnsi" w:hAnsiTheme="minorHAnsi"/>
                <w:b w:val="0"/>
              </w:rPr>
              <w:t>Months 7-9</w:t>
            </w:r>
          </w:p>
          <w:p w14:paraId="521F0F16" w14:textId="77777777" w:rsidR="001F6771" w:rsidRPr="006B75F7" w:rsidRDefault="001F6771" w:rsidP="00054206">
            <w:pPr>
              <w:rPr>
                <w:rFonts w:asciiTheme="minorHAnsi" w:hAnsiTheme="minorHAnsi"/>
                <w:b w:val="0"/>
              </w:rPr>
            </w:pPr>
          </w:p>
        </w:tc>
        <w:tc>
          <w:tcPr>
            <w:tcW w:w="6300" w:type="dxa"/>
          </w:tcPr>
          <w:p w14:paraId="0C928E0C" w14:textId="77777777" w:rsidR="001F6771" w:rsidRDefault="001F6771" w:rsidP="00B34765">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B75F7">
              <w:rPr>
                <w:rFonts w:asciiTheme="minorHAnsi" w:hAnsiTheme="minorHAnsi"/>
              </w:rPr>
              <w:t xml:space="preserve"> </w:t>
            </w:r>
          </w:p>
          <w:p w14:paraId="6D6007AC" w14:textId="77777777" w:rsidR="001F6771" w:rsidRPr="004539F1" w:rsidRDefault="001F6771" w:rsidP="00054206">
            <w:pPr>
              <w:cnfStyle w:val="000000100000" w:firstRow="0" w:lastRow="0" w:firstColumn="0" w:lastColumn="0" w:oddVBand="0" w:evenVBand="0" w:oddHBand="1" w:evenHBand="0" w:firstRowFirstColumn="0" w:firstRowLastColumn="0" w:lastRowFirstColumn="0" w:lastRowLastColumn="0"/>
            </w:pPr>
          </w:p>
          <w:p w14:paraId="18133CDC" w14:textId="77777777" w:rsidR="001F6771" w:rsidRDefault="001F6771" w:rsidP="00B34765">
            <w:pPr>
              <w:pStyle w:val="ListParagraph"/>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 </w:t>
            </w:r>
          </w:p>
          <w:p w14:paraId="351282A3" w14:textId="77777777" w:rsidR="001F6771" w:rsidRPr="004539F1" w:rsidRDefault="001F6771" w:rsidP="00054206">
            <w:pPr>
              <w:cnfStyle w:val="000000100000" w:firstRow="0" w:lastRow="0" w:firstColumn="0" w:lastColumn="0" w:oddVBand="0" w:evenVBand="0" w:oddHBand="1" w:evenHBand="0" w:firstRowFirstColumn="0" w:firstRowLastColumn="0" w:lastRowFirstColumn="0" w:lastRowLastColumn="0"/>
            </w:pPr>
          </w:p>
        </w:tc>
        <w:tc>
          <w:tcPr>
            <w:tcW w:w="2250" w:type="dxa"/>
          </w:tcPr>
          <w:p w14:paraId="222A8254" w14:textId="77777777" w:rsidR="001F6771" w:rsidRPr="006B75F7" w:rsidRDefault="001F6771" w:rsidP="0005420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0" w:type="dxa"/>
          </w:tcPr>
          <w:p w14:paraId="53D6A58F" w14:textId="77777777" w:rsidR="001F6771" w:rsidRPr="006B75F7" w:rsidRDefault="001F6771" w:rsidP="0005420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98" w:type="dxa"/>
          </w:tcPr>
          <w:p w14:paraId="6C9A3F01" w14:textId="77777777" w:rsidR="001F6771" w:rsidRPr="006B75F7" w:rsidRDefault="001F6771" w:rsidP="0005420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F6771" w:rsidRPr="006B75F7" w14:paraId="61803517" w14:textId="77777777" w:rsidTr="00054206">
        <w:tc>
          <w:tcPr>
            <w:cnfStyle w:val="001000000000" w:firstRow="0" w:lastRow="0" w:firstColumn="1" w:lastColumn="0" w:oddVBand="0" w:evenVBand="0" w:oddHBand="0" w:evenHBand="0" w:firstRowFirstColumn="0" w:firstRowLastColumn="0" w:lastRowFirstColumn="0" w:lastRowLastColumn="0"/>
            <w:tcW w:w="1818" w:type="dxa"/>
          </w:tcPr>
          <w:p w14:paraId="08629A7B" w14:textId="77777777" w:rsidR="001F6771" w:rsidRPr="006B75F7" w:rsidRDefault="001F6771" w:rsidP="00054206">
            <w:pPr>
              <w:rPr>
                <w:rFonts w:asciiTheme="minorHAnsi" w:hAnsiTheme="minorHAnsi"/>
                <w:b w:val="0"/>
              </w:rPr>
            </w:pPr>
            <w:r>
              <w:rPr>
                <w:rFonts w:asciiTheme="minorHAnsi" w:hAnsiTheme="minorHAnsi"/>
                <w:b w:val="0"/>
              </w:rPr>
              <w:t>Months 10</w:t>
            </w:r>
            <w:r w:rsidRPr="006B75F7">
              <w:rPr>
                <w:rFonts w:asciiTheme="minorHAnsi" w:hAnsiTheme="minorHAnsi"/>
                <w:b w:val="0"/>
              </w:rPr>
              <w:t>-12</w:t>
            </w:r>
          </w:p>
          <w:p w14:paraId="49CD0852" w14:textId="77777777" w:rsidR="001F6771" w:rsidRPr="006B75F7" w:rsidRDefault="001F6771" w:rsidP="00054206">
            <w:pPr>
              <w:rPr>
                <w:rFonts w:asciiTheme="minorHAnsi" w:hAnsiTheme="minorHAnsi"/>
                <w:b w:val="0"/>
              </w:rPr>
            </w:pPr>
          </w:p>
        </w:tc>
        <w:tc>
          <w:tcPr>
            <w:tcW w:w="6300" w:type="dxa"/>
          </w:tcPr>
          <w:p w14:paraId="59C50F00" w14:textId="77777777" w:rsidR="001F6771" w:rsidRDefault="001F6771" w:rsidP="00B3476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B75F7">
              <w:rPr>
                <w:rFonts w:asciiTheme="minorHAnsi" w:hAnsiTheme="minorHAnsi"/>
              </w:rPr>
              <w:t xml:space="preserve"> </w:t>
            </w:r>
          </w:p>
          <w:p w14:paraId="77DD4B56" w14:textId="77777777" w:rsidR="001F6771" w:rsidRPr="006B75F7" w:rsidRDefault="001F6771" w:rsidP="00D368B8">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FA0285C" w14:textId="77777777" w:rsidR="001F6771" w:rsidRDefault="001F6771" w:rsidP="00B3476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14:paraId="3E395705" w14:textId="77777777" w:rsidR="001F6771" w:rsidRPr="004539F1" w:rsidRDefault="001F6771" w:rsidP="00054206">
            <w:pPr>
              <w:cnfStyle w:val="000000000000" w:firstRow="0" w:lastRow="0" w:firstColumn="0" w:lastColumn="0" w:oddVBand="0" w:evenVBand="0" w:oddHBand="0" w:evenHBand="0" w:firstRowFirstColumn="0" w:firstRowLastColumn="0" w:lastRowFirstColumn="0" w:lastRowLastColumn="0"/>
            </w:pPr>
          </w:p>
        </w:tc>
        <w:tc>
          <w:tcPr>
            <w:tcW w:w="2250" w:type="dxa"/>
          </w:tcPr>
          <w:p w14:paraId="38CC2F90" w14:textId="77777777" w:rsidR="001F6771" w:rsidRPr="006B75F7" w:rsidRDefault="001F6771" w:rsidP="0005420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0" w:type="dxa"/>
          </w:tcPr>
          <w:p w14:paraId="0C496B80" w14:textId="77777777" w:rsidR="001F6771" w:rsidRPr="006B75F7" w:rsidRDefault="001F6771" w:rsidP="0005420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998" w:type="dxa"/>
          </w:tcPr>
          <w:p w14:paraId="77ADCC36" w14:textId="77777777" w:rsidR="001F6771" w:rsidRPr="006B75F7" w:rsidRDefault="001F6771" w:rsidP="0005420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E81AEC4" w14:textId="77777777" w:rsidR="001F6771" w:rsidRDefault="001F6771" w:rsidP="001F6771">
      <w:pPr>
        <w:pStyle w:val="Normal1"/>
        <w:sectPr w:rsidR="001F6771" w:rsidSect="00054206">
          <w:footerReference w:type="default" r:id="rId26"/>
          <w:pgSz w:w="15840" w:h="12240" w:orient="landscape"/>
          <w:pgMar w:top="720" w:right="720" w:bottom="720" w:left="720" w:header="720" w:footer="720" w:gutter="0"/>
          <w:cols w:space="720"/>
          <w:docGrid w:linePitch="360"/>
        </w:sectPr>
      </w:pPr>
    </w:p>
    <w:p w14:paraId="201A4EE6" w14:textId="63B2AA0B" w:rsidR="001F6771" w:rsidRDefault="001F6771" w:rsidP="001F6771">
      <w:pPr>
        <w:pStyle w:val="Heading1"/>
        <w:spacing w:before="0"/>
        <w:rPr>
          <w:noProof/>
          <w:sz w:val="52"/>
          <w:szCs w:val="52"/>
        </w:rPr>
      </w:pPr>
      <w:bookmarkStart w:id="26" w:name="_Toc423343983"/>
      <w:bookmarkStart w:id="27" w:name="_Toc423344213"/>
      <w:bookmarkStart w:id="28" w:name="_Toc423344339"/>
      <w:bookmarkStart w:id="29" w:name="Evaluation"/>
      <w:bookmarkStart w:id="30" w:name="_Toc425881729"/>
      <w:r w:rsidRPr="00B34765">
        <w:rPr>
          <w:noProof/>
          <w:sz w:val="24"/>
        </w:rPr>
        <w:lastRenderedPageBreak/>
        <mc:AlternateContent>
          <mc:Choice Requires="wps">
            <w:drawing>
              <wp:anchor distT="0" distB="0" distL="114300" distR="114300" simplePos="0" relativeHeight="252108800" behindDoc="1" locked="0" layoutInCell="1" allowOverlap="1" wp14:anchorId="53123A20" wp14:editId="23ADF592">
                <wp:simplePos x="0" y="0"/>
                <wp:positionH relativeFrom="margin">
                  <wp:posOffset>2809875</wp:posOffset>
                </wp:positionH>
                <wp:positionV relativeFrom="margin">
                  <wp:posOffset>28575</wp:posOffset>
                </wp:positionV>
                <wp:extent cx="3257550" cy="1057275"/>
                <wp:effectExtent l="0" t="0" r="0" b="9525"/>
                <wp:wrapTight wrapText="bothSides">
                  <wp:wrapPolygon edited="0">
                    <wp:start x="0" y="0"/>
                    <wp:lineTo x="0" y="21405"/>
                    <wp:lineTo x="21474" y="21405"/>
                    <wp:lineTo x="21474" y="0"/>
                    <wp:lineTo x="0"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57275"/>
                        </a:xfrm>
                        <a:prstGeom prst="rect">
                          <a:avLst/>
                        </a:prstGeom>
                        <a:solidFill>
                          <a:srgbClr val="0096D6"/>
                        </a:solidFill>
                        <a:ln w="25400">
                          <a:noFill/>
                          <a:miter lim="800000"/>
                          <a:headEnd/>
                          <a:tailEnd/>
                        </a:ln>
                      </wps:spPr>
                      <wps:txbx>
                        <w:txbxContent>
                          <w:p w14:paraId="026C5BFD" w14:textId="77777777" w:rsidR="00AD6881" w:rsidRDefault="00AD6881" w:rsidP="001F6771">
                            <w:r>
                              <w:rPr>
                                <w:color w:val="FFFFFF" w:themeColor="background1"/>
                              </w:rPr>
                              <w:t xml:space="preserve">An Evaluation Plan is essential to understanding the process and outcomes of your communication and media activities. See the </w:t>
                            </w:r>
                            <w:r w:rsidRPr="00A94F45">
                              <w:rPr>
                                <w:color w:val="FFFF00"/>
                              </w:rPr>
                              <w:t xml:space="preserve">CDC’s </w:t>
                            </w:r>
                            <w:hyperlink r:id="rId27" w:history="1">
                              <w:r w:rsidRPr="00A94F45">
                                <w:rPr>
                                  <w:rStyle w:val="Hyperlink"/>
                                  <w:color w:val="FFFF00"/>
                                </w:rPr>
                                <w:t>6 Steps to Program Evaluation</w:t>
                              </w:r>
                            </w:hyperlink>
                            <w:r>
                              <w:rPr>
                                <w:color w:val="FFFFFF" w:themeColor="background1"/>
                              </w:rPr>
                              <w:t xml:space="preserve"> for further guidance. Your evaluation should be useful, feasible, ethical, and accurate.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23A20" id="Text Box 27" o:spid="_x0000_s1048" type="#_x0000_t202" style="position:absolute;margin-left:221.25pt;margin-top:2.25pt;width:256.5pt;height:83.25pt;z-index:-251207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" fillcolor="#0096d6" stroked="f" strokeweight="2pt">
                <v:textbox>
                  <w:txbxContent>
                    <w:p w14:paraId="026C5BFD" w14:textId="77777777" w:rsidR="00AD6881" w:rsidRDefault="00AD6881" w:rsidP="001F6771">
                      <w:r>
                        <w:rPr>
                          <w:color w:val="FFFFFF" w:themeColor="background1"/>
                        </w:rPr>
                        <w:t xml:space="preserve">An Evaluation Plan is essential to understanding the process and outcomes of your communication and media activities. See the </w:t>
                      </w:r>
                      <w:r w:rsidRPr="00A94F45">
                        <w:rPr>
                          <w:color w:val="FFFF00"/>
                        </w:rPr>
                        <w:t xml:space="preserve">CDC’s </w:t>
                      </w:r>
                      <w:hyperlink r:id="rId28" w:history="1">
                        <w:r w:rsidRPr="00A94F45">
                          <w:rPr>
                            <w:rStyle w:val="Hyperlink"/>
                            <w:color w:val="FFFF00"/>
                          </w:rPr>
                          <w:t>6 Steps to Program Evaluation</w:t>
                        </w:r>
                      </w:hyperlink>
                      <w:r>
                        <w:rPr>
                          <w:color w:val="FFFFFF" w:themeColor="background1"/>
                        </w:rPr>
                        <w:t xml:space="preserve"> for further guidance. Your evaluation should be useful, feasible, ethical, and accurate.</w:t>
                      </w:r>
                    </w:p>
                  </w:txbxContent>
                </v:textbox>
                <w10:wrap type="tight" anchorx="margin" anchory="margin"/>
              </v:shape>
            </w:pict>
          </mc:Fallback>
        </mc:AlternateContent>
      </w:r>
      <w:r w:rsidRPr="00B34765">
        <w:rPr>
          <w:noProof/>
          <w:sz w:val="48"/>
          <w:szCs w:val="52"/>
        </w:rPr>
        <w:t>Evaluation Plan</w:t>
      </w:r>
      <w:bookmarkEnd w:id="26"/>
      <w:bookmarkEnd w:id="27"/>
      <w:bookmarkEnd w:id="28"/>
      <w:bookmarkEnd w:id="29"/>
      <w:bookmarkEnd w:id="30"/>
    </w:p>
    <w:p w14:paraId="2C51A226" w14:textId="77777777" w:rsidR="001F6771" w:rsidRDefault="001F6771" w:rsidP="001F6771">
      <w:pPr>
        <w:pStyle w:val="Heading2"/>
        <w:rPr>
          <w:lang w:bidi="ar-SA"/>
        </w:rPr>
      </w:pPr>
      <w:bookmarkStart w:id="31" w:name="_Toc423343984"/>
      <w:bookmarkStart w:id="32" w:name="_Toc423344214"/>
      <w:bookmarkStart w:id="33" w:name="_Toc423344340"/>
      <w:bookmarkStart w:id="34" w:name="_Toc425881730"/>
      <w:r>
        <w:rPr>
          <w:lang w:bidi="ar-SA"/>
        </w:rPr>
        <w:t>1. Engage stakeholders</w:t>
      </w:r>
      <w:bookmarkEnd w:id="31"/>
      <w:bookmarkEnd w:id="32"/>
      <w:bookmarkEnd w:id="33"/>
      <w:bookmarkEnd w:id="34"/>
    </w:p>
    <w:p w14:paraId="52C6686A" w14:textId="77777777" w:rsidR="001F6771" w:rsidRPr="00D368B8" w:rsidRDefault="001F6771" w:rsidP="001F6771">
      <w:pPr>
        <w:spacing w:after="0"/>
        <w:ind w:left="360" w:hanging="450"/>
        <w:rPr>
          <w:b/>
        </w:rPr>
      </w:pPr>
      <w:r w:rsidRPr="00D368B8">
        <w:rPr>
          <w:b/>
        </w:rPr>
        <w:t>[</w:t>
      </w:r>
      <w:r w:rsidRPr="00D368B8">
        <w:sym w:font="Symbol" w:char="F0A0"/>
      </w:r>
      <w:r w:rsidRPr="00D368B8">
        <w:t xml:space="preserve">   </w:t>
      </w:r>
      <w:r w:rsidRPr="00D368B8">
        <w:rPr>
          <w:b/>
        </w:rPr>
        <w:t xml:space="preserve"> Who would have a stake in your communication and media activities? Who would have a stake in your evaluation findings? </w:t>
      </w:r>
    </w:p>
    <w:p w14:paraId="20A097D5" w14:textId="77777777" w:rsidR="001F6771" w:rsidRPr="00D368B8" w:rsidRDefault="001F6771" w:rsidP="00B34765">
      <w:pPr>
        <w:pStyle w:val="ListParagraph"/>
        <w:numPr>
          <w:ilvl w:val="0"/>
          <w:numId w:val="62"/>
        </w:numPr>
        <w:spacing w:after="0" w:line="276" w:lineRule="auto"/>
        <w:rPr>
          <w:rFonts w:asciiTheme="minorHAnsi" w:hAnsiTheme="minorHAnsi"/>
          <w:b/>
        </w:rPr>
      </w:pPr>
      <w:r w:rsidRPr="00D368B8">
        <w:rPr>
          <w:rFonts w:asciiTheme="minorHAnsi" w:hAnsiTheme="minorHAnsi"/>
          <w:b/>
        </w:rPr>
        <w:t>What specific role would each group of stakeholders play in the evaluation? What would each group of stakeholders be responsible for?]</w:t>
      </w:r>
    </w:p>
    <w:p w14:paraId="4BED7A61" w14:textId="77777777" w:rsidR="001F6771" w:rsidRDefault="001F6771" w:rsidP="001F6771">
      <w:pPr>
        <w:pStyle w:val="Heading2"/>
        <w:rPr>
          <w:lang w:bidi="ar-SA"/>
        </w:rPr>
      </w:pPr>
      <w:bookmarkStart w:id="35" w:name="_Toc423343985"/>
      <w:bookmarkStart w:id="36" w:name="_Toc423344215"/>
      <w:bookmarkStart w:id="37" w:name="_Toc423344341"/>
      <w:bookmarkStart w:id="38" w:name="_Toc425881731"/>
      <w:r>
        <w:rPr>
          <w:lang w:bidi="ar-SA"/>
        </w:rPr>
        <w:t>2. Describe the program</w:t>
      </w:r>
      <w:bookmarkEnd w:id="35"/>
      <w:bookmarkEnd w:id="36"/>
      <w:bookmarkEnd w:id="37"/>
      <w:bookmarkEnd w:id="38"/>
    </w:p>
    <w:p w14:paraId="707CB753" w14:textId="77777777" w:rsidR="001F6771" w:rsidRPr="00D368B8" w:rsidRDefault="001F6771" w:rsidP="001F6771">
      <w:pPr>
        <w:spacing w:after="0"/>
        <w:ind w:left="360" w:hanging="360"/>
        <w:rPr>
          <w:b/>
        </w:rPr>
      </w:pPr>
      <w:r>
        <w:rPr>
          <w:b/>
        </w:rPr>
        <w:t>[</w:t>
      </w:r>
      <w:r w:rsidRPr="002D42EF">
        <w:sym w:font="Symbol" w:char="F0A0"/>
      </w:r>
      <w:r w:rsidRPr="002D42EF">
        <w:t xml:space="preserve">   </w:t>
      </w:r>
      <w:r w:rsidRPr="00D368B8">
        <w:rPr>
          <w:b/>
        </w:rPr>
        <w:t xml:space="preserve">Provide a narrative description of your communication strategies to tie together information provided in your tables and other sections. What tactics did you use to deliver key messages to target audiences through selected channels to achieve COs, BOs, and HOs? </w:t>
      </w:r>
    </w:p>
    <w:p w14:paraId="7B91CE0E" w14:textId="77777777" w:rsidR="001F6771" w:rsidRPr="00D368B8" w:rsidRDefault="001F6771" w:rsidP="00B34765">
      <w:pPr>
        <w:pStyle w:val="ListParagraph"/>
        <w:numPr>
          <w:ilvl w:val="0"/>
          <w:numId w:val="63"/>
        </w:numPr>
        <w:spacing w:after="0" w:line="276" w:lineRule="auto"/>
        <w:rPr>
          <w:rFonts w:asciiTheme="minorHAnsi" w:hAnsiTheme="minorHAnsi"/>
          <w:b/>
        </w:rPr>
      </w:pPr>
      <w:r w:rsidRPr="00D368B8">
        <w:rPr>
          <w:rFonts w:asciiTheme="minorHAnsi" w:hAnsiTheme="minorHAnsi"/>
          <w:b/>
        </w:rPr>
        <w:t xml:space="preserve">What is the evidence-base behind your selected strategies? Why do you believe your strategies will lead to your anticipated outcomes? If you have a logic model, include it here. </w:t>
      </w:r>
    </w:p>
    <w:p w14:paraId="239AE64D" w14:textId="77777777" w:rsidR="001F6771" w:rsidRPr="00D368B8" w:rsidRDefault="001F6771" w:rsidP="00B34765">
      <w:pPr>
        <w:pStyle w:val="ListParagraph"/>
        <w:numPr>
          <w:ilvl w:val="0"/>
          <w:numId w:val="63"/>
        </w:numPr>
        <w:spacing w:after="0" w:line="276" w:lineRule="auto"/>
        <w:rPr>
          <w:rFonts w:asciiTheme="minorHAnsi" w:hAnsiTheme="minorHAnsi"/>
          <w:b/>
        </w:rPr>
      </w:pPr>
      <w:r w:rsidRPr="00D368B8">
        <w:rPr>
          <w:rFonts w:asciiTheme="minorHAnsi" w:hAnsiTheme="minorHAnsi"/>
          <w:b/>
        </w:rPr>
        <w:t>What is your current status or stage in planning and implementing your strategies?</w:t>
      </w:r>
    </w:p>
    <w:p w14:paraId="0881CB27" w14:textId="77777777" w:rsidR="001F6771" w:rsidRPr="00D368B8" w:rsidRDefault="001F6771" w:rsidP="00B34765">
      <w:pPr>
        <w:pStyle w:val="ListParagraph"/>
        <w:numPr>
          <w:ilvl w:val="0"/>
          <w:numId w:val="63"/>
        </w:numPr>
        <w:spacing w:after="0" w:line="276" w:lineRule="auto"/>
        <w:rPr>
          <w:rFonts w:asciiTheme="minorHAnsi" w:hAnsiTheme="minorHAnsi"/>
          <w:b/>
        </w:rPr>
      </w:pPr>
      <w:r w:rsidRPr="00D368B8">
        <w:rPr>
          <w:rFonts w:asciiTheme="minorHAnsi" w:hAnsiTheme="minorHAnsi"/>
          <w:b/>
        </w:rPr>
        <w:t>How do your communication and media strategies fit in with other ongoing activities and efforts? How do they tie in with your CCC plan goals and objectives?]</w:t>
      </w:r>
    </w:p>
    <w:p w14:paraId="765B4CF7" w14:textId="77777777" w:rsidR="001F6771" w:rsidRDefault="001F6771" w:rsidP="001F6771">
      <w:pPr>
        <w:pStyle w:val="Heading2"/>
        <w:rPr>
          <w:lang w:bidi="ar-SA"/>
        </w:rPr>
      </w:pPr>
      <w:bookmarkStart w:id="39" w:name="_Toc423343986"/>
      <w:bookmarkStart w:id="40" w:name="_Toc423344216"/>
      <w:bookmarkStart w:id="41" w:name="_Toc423344342"/>
      <w:bookmarkStart w:id="42" w:name="_Toc425881732"/>
      <w:r>
        <w:rPr>
          <w:lang w:bidi="ar-SA"/>
        </w:rPr>
        <w:t>3. Focus the evaluation design</w:t>
      </w:r>
      <w:bookmarkEnd w:id="39"/>
      <w:bookmarkEnd w:id="40"/>
      <w:bookmarkEnd w:id="41"/>
      <w:bookmarkEnd w:id="42"/>
    </w:p>
    <w:p w14:paraId="27A4899B" w14:textId="77777777" w:rsidR="001F6771" w:rsidRPr="00D368B8" w:rsidRDefault="001F6771" w:rsidP="001F6771">
      <w:pPr>
        <w:spacing w:after="0"/>
        <w:rPr>
          <w:b/>
        </w:rPr>
      </w:pPr>
      <w:r w:rsidRPr="00D368B8">
        <w:rPr>
          <w:b/>
        </w:rPr>
        <w:t>[</w:t>
      </w:r>
      <w:r w:rsidRPr="00D368B8">
        <w:sym w:font="Symbol" w:char="F0A0"/>
      </w:r>
      <w:r w:rsidRPr="00D368B8">
        <w:t xml:space="preserve">   </w:t>
      </w:r>
      <w:r w:rsidRPr="00D368B8">
        <w:rPr>
          <w:b/>
        </w:rPr>
        <w:t>What is the purpose of the evaluation? What does everyone wish to learn from the evaluation?</w:t>
      </w:r>
    </w:p>
    <w:p w14:paraId="6E3FCC1C" w14:textId="77777777" w:rsidR="001F6771" w:rsidRPr="00D368B8" w:rsidRDefault="001F6771" w:rsidP="00B34765">
      <w:pPr>
        <w:pStyle w:val="ListParagraph"/>
        <w:numPr>
          <w:ilvl w:val="0"/>
          <w:numId w:val="64"/>
        </w:numPr>
        <w:spacing w:after="0" w:line="276" w:lineRule="auto"/>
        <w:rPr>
          <w:rFonts w:asciiTheme="minorHAnsi" w:hAnsiTheme="minorHAnsi"/>
          <w:b/>
        </w:rPr>
      </w:pPr>
      <w:r w:rsidRPr="00D368B8">
        <w:rPr>
          <w:rFonts w:asciiTheme="minorHAnsi" w:hAnsiTheme="minorHAnsi"/>
          <w:b/>
        </w:rPr>
        <w:t>List your evaluation questions.</w:t>
      </w:r>
    </w:p>
    <w:p w14:paraId="20862EFB" w14:textId="77777777" w:rsidR="001F6771" w:rsidRPr="00D368B8" w:rsidRDefault="001F6771" w:rsidP="00B34765">
      <w:pPr>
        <w:pStyle w:val="ListParagraph"/>
        <w:numPr>
          <w:ilvl w:val="0"/>
          <w:numId w:val="64"/>
        </w:numPr>
        <w:spacing w:line="276" w:lineRule="auto"/>
        <w:rPr>
          <w:rFonts w:asciiTheme="minorHAnsi" w:hAnsiTheme="minorHAnsi"/>
          <w:b/>
        </w:rPr>
      </w:pPr>
      <w:r w:rsidRPr="00D368B8">
        <w:rPr>
          <w:rFonts w:asciiTheme="minorHAnsi" w:hAnsiTheme="minorHAnsi"/>
          <w:b/>
        </w:rPr>
        <w:t>What will be the evaluation design?]</w:t>
      </w:r>
    </w:p>
    <w:p w14:paraId="56C520BC" w14:textId="77777777" w:rsidR="001F6771" w:rsidRDefault="001F6771" w:rsidP="001F6771">
      <w:pPr>
        <w:pStyle w:val="Heading2"/>
        <w:rPr>
          <w:lang w:bidi="ar-SA"/>
        </w:rPr>
      </w:pPr>
      <w:bookmarkStart w:id="43" w:name="_Toc423343987"/>
      <w:bookmarkStart w:id="44" w:name="_Toc423344217"/>
      <w:bookmarkStart w:id="45" w:name="_Toc423344343"/>
      <w:bookmarkStart w:id="46" w:name="_Toc425881733"/>
      <w:r>
        <w:rPr>
          <w:lang w:bidi="ar-SA"/>
        </w:rPr>
        <w:t>4. Gather credible evidence</w:t>
      </w:r>
      <w:bookmarkEnd w:id="43"/>
      <w:bookmarkEnd w:id="44"/>
      <w:bookmarkEnd w:id="45"/>
      <w:bookmarkEnd w:id="46"/>
    </w:p>
    <w:p w14:paraId="6385A60F" w14:textId="77777777" w:rsidR="001F6771" w:rsidRPr="00D368B8" w:rsidRDefault="001F6771" w:rsidP="001F6771">
      <w:pPr>
        <w:spacing w:after="0"/>
        <w:rPr>
          <w:b/>
        </w:rPr>
      </w:pPr>
      <w:r>
        <w:rPr>
          <w:b/>
        </w:rPr>
        <w:t>[</w:t>
      </w:r>
      <w:r w:rsidRPr="002D42EF">
        <w:sym w:font="Symbol" w:char="F0A0"/>
      </w:r>
      <w:r w:rsidRPr="002D42EF">
        <w:t xml:space="preserve">   </w:t>
      </w:r>
      <w:r w:rsidRPr="00D368B8">
        <w:rPr>
          <w:b/>
        </w:rPr>
        <w:t>What indicators demonstrate success? What indicators will answer your evaluation questions?</w:t>
      </w:r>
    </w:p>
    <w:p w14:paraId="19407E85" w14:textId="77777777" w:rsidR="001F6771" w:rsidRPr="00D368B8" w:rsidRDefault="001F6771" w:rsidP="00B34765">
      <w:pPr>
        <w:pStyle w:val="ListParagraph"/>
        <w:numPr>
          <w:ilvl w:val="0"/>
          <w:numId w:val="65"/>
        </w:numPr>
        <w:spacing w:after="0" w:line="276" w:lineRule="auto"/>
        <w:rPr>
          <w:rFonts w:asciiTheme="minorHAnsi" w:hAnsiTheme="minorHAnsi"/>
          <w:b/>
        </w:rPr>
      </w:pPr>
      <w:r w:rsidRPr="00D368B8">
        <w:rPr>
          <w:rFonts w:asciiTheme="minorHAnsi" w:hAnsiTheme="minorHAnsi"/>
          <w:b/>
        </w:rPr>
        <w:t>What sources will you use to collect data on selected indicators?</w:t>
      </w:r>
    </w:p>
    <w:p w14:paraId="5A426B76" w14:textId="77777777" w:rsidR="001F6771" w:rsidRPr="00D368B8" w:rsidRDefault="001F6771" w:rsidP="00B34765">
      <w:pPr>
        <w:pStyle w:val="ListParagraph"/>
        <w:numPr>
          <w:ilvl w:val="0"/>
          <w:numId w:val="65"/>
        </w:numPr>
        <w:spacing w:after="0" w:line="276" w:lineRule="auto"/>
        <w:rPr>
          <w:rFonts w:asciiTheme="minorHAnsi" w:hAnsiTheme="minorHAnsi"/>
          <w:b/>
        </w:rPr>
      </w:pPr>
      <w:r w:rsidRPr="00D368B8">
        <w:rPr>
          <w:rFonts w:asciiTheme="minorHAnsi" w:hAnsiTheme="minorHAnsi"/>
          <w:b/>
        </w:rPr>
        <w:t>How will you collect data from your selected sources? Who will collect what data? How often, and in what timeframe? What collection methods will be used?]</w:t>
      </w:r>
    </w:p>
    <w:p w14:paraId="41218215" w14:textId="77777777" w:rsidR="001F6771" w:rsidRDefault="001F6771" w:rsidP="001F6771">
      <w:pPr>
        <w:pStyle w:val="Heading2"/>
        <w:rPr>
          <w:lang w:bidi="ar-SA"/>
        </w:rPr>
      </w:pPr>
      <w:bookmarkStart w:id="47" w:name="_Toc423343988"/>
      <w:bookmarkStart w:id="48" w:name="_Toc423344218"/>
      <w:bookmarkStart w:id="49" w:name="_Toc423344344"/>
      <w:bookmarkStart w:id="50" w:name="_Toc425881734"/>
      <w:r>
        <w:rPr>
          <w:lang w:bidi="ar-SA"/>
        </w:rPr>
        <w:t>5. Justify conclusions</w:t>
      </w:r>
      <w:bookmarkEnd w:id="47"/>
      <w:bookmarkEnd w:id="48"/>
      <w:bookmarkEnd w:id="49"/>
      <w:bookmarkEnd w:id="50"/>
    </w:p>
    <w:p w14:paraId="3D882EE7" w14:textId="77777777" w:rsidR="001F6771" w:rsidRPr="00D368B8" w:rsidRDefault="001F6771" w:rsidP="001F6771">
      <w:pPr>
        <w:spacing w:after="0"/>
        <w:rPr>
          <w:b/>
        </w:rPr>
      </w:pPr>
      <w:r w:rsidRPr="00D368B8">
        <w:rPr>
          <w:b/>
        </w:rPr>
        <w:t>[</w:t>
      </w:r>
      <w:r w:rsidRPr="00D368B8">
        <w:sym w:font="Symbol" w:char="F0A0"/>
      </w:r>
      <w:r w:rsidRPr="00D368B8">
        <w:t xml:space="preserve">   </w:t>
      </w:r>
      <w:r w:rsidRPr="00D368B8">
        <w:rPr>
          <w:b/>
        </w:rPr>
        <w:t>How will data be analyzed? What analysis methods will be used?</w:t>
      </w:r>
    </w:p>
    <w:p w14:paraId="2C7C3481" w14:textId="77777777" w:rsidR="001F6771" w:rsidRPr="00D368B8" w:rsidRDefault="001F6771" w:rsidP="00B34765">
      <w:pPr>
        <w:pStyle w:val="ListParagraph"/>
        <w:numPr>
          <w:ilvl w:val="0"/>
          <w:numId w:val="66"/>
        </w:numPr>
        <w:spacing w:after="0" w:line="276" w:lineRule="auto"/>
        <w:rPr>
          <w:rFonts w:asciiTheme="minorHAnsi" w:hAnsiTheme="minorHAnsi"/>
          <w:b/>
        </w:rPr>
      </w:pPr>
      <w:r w:rsidRPr="00D368B8">
        <w:rPr>
          <w:rFonts w:asciiTheme="minorHAnsi" w:hAnsiTheme="minorHAnsi"/>
          <w:b/>
        </w:rPr>
        <w:t>How will you and your stakeholders interpret and synthesize the data?]</w:t>
      </w:r>
    </w:p>
    <w:p w14:paraId="33F6F183" w14:textId="77777777" w:rsidR="001F6771" w:rsidRDefault="001F6771" w:rsidP="001F6771">
      <w:pPr>
        <w:pStyle w:val="Heading2"/>
        <w:rPr>
          <w:lang w:bidi="ar-SA"/>
        </w:rPr>
      </w:pPr>
      <w:bookmarkStart w:id="51" w:name="_Toc423343989"/>
      <w:bookmarkStart w:id="52" w:name="_Toc423344219"/>
      <w:bookmarkStart w:id="53" w:name="_Toc423344345"/>
      <w:bookmarkStart w:id="54" w:name="_Toc425881735"/>
      <w:r>
        <w:rPr>
          <w:lang w:bidi="ar-SA"/>
        </w:rPr>
        <w:t>6. Ensure use and share lessons learned</w:t>
      </w:r>
      <w:bookmarkEnd w:id="51"/>
      <w:bookmarkEnd w:id="52"/>
      <w:bookmarkEnd w:id="53"/>
      <w:bookmarkEnd w:id="54"/>
    </w:p>
    <w:p w14:paraId="239BEE5B" w14:textId="77777777" w:rsidR="001F6771" w:rsidRPr="00D368B8" w:rsidRDefault="001F6771" w:rsidP="001F6771">
      <w:pPr>
        <w:spacing w:after="0"/>
        <w:rPr>
          <w:b/>
        </w:rPr>
      </w:pPr>
      <w:r w:rsidRPr="00D368B8">
        <w:rPr>
          <w:b/>
        </w:rPr>
        <w:t>[</w:t>
      </w:r>
      <w:r w:rsidRPr="00D368B8">
        <w:sym w:font="Symbol" w:char="F0A0"/>
      </w:r>
      <w:r w:rsidRPr="00D368B8">
        <w:t xml:space="preserve">   </w:t>
      </w:r>
      <w:r w:rsidRPr="00D368B8">
        <w:rPr>
          <w:b/>
        </w:rPr>
        <w:t xml:space="preserve"> How will you communicate evaluation findings to your stakeholders? </w:t>
      </w:r>
    </w:p>
    <w:p w14:paraId="3013E2A4" w14:textId="77777777" w:rsidR="001F6771" w:rsidRPr="00D368B8" w:rsidRDefault="001F6771" w:rsidP="00B34765">
      <w:pPr>
        <w:pStyle w:val="ListParagraph"/>
        <w:numPr>
          <w:ilvl w:val="0"/>
          <w:numId w:val="67"/>
        </w:numPr>
        <w:spacing w:line="276" w:lineRule="auto"/>
        <w:rPr>
          <w:rFonts w:asciiTheme="minorHAnsi" w:hAnsiTheme="minorHAnsi"/>
          <w:b/>
        </w:rPr>
      </w:pPr>
      <w:r w:rsidRPr="00D368B8">
        <w:rPr>
          <w:rFonts w:asciiTheme="minorHAnsi" w:hAnsiTheme="minorHAnsi"/>
          <w:b/>
        </w:rPr>
        <w:t>How will you make sure that findings are meaningful to stakeholders? How will you encourage use of your evaluation findings and lessons learned?]</w:t>
      </w:r>
    </w:p>
    <w:p w14:paraId="374532D5" w14:textId="5F2CD3F9" w:rsidR="002A180B" w:rsidRPr="00F2076C" w:rsidRDefault="002A180B">
      <w:pPr>
        <w:rPr>
          <w:i/>
          <w:color w:val="0096D6"/>
        </w:rPr>
      </w:pPr>
    </w:p>
    <w:sectPr w:rsidR="002A180B" w:rsidRPr="00F2076C" w:rsidSect="00AF7227">
      <w:headerReference w:type="default" r:id="rId29"/>
      <w:footerReference w:type="default" r:id="rId30"/>
      <w:footerReference w:type="first" r:id="rId31"/>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3242" w14:textId="77777777" w:rsidR="00B22B89" w:rsidRDefault="00B22B89" w:rsidP="00D305FF">
      <w:pPr>
        <w:spacing w:after="0" w:line="240" w:lineRule="auto"/>
      </w:pPr>
      <w:r>
        <w:separator/>
      </w:r>
    </w:p>
  </w:endnote>
  <w:endnote w:type="continuationSeparator" w:id="0">
    <w:p w14:paraId="7A1A39FE" w14:textId="77777777" w:rsidR="00B22B89" w:rsidRDefault="00B22B89" w:rsidP="00D3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5127" w14:textId="77777777" w:rsidR="009471E5" w:rsidRDefault="0094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AD6881" w14:paraId="7B125A72" w14:textId="77777777" w:rsidTr="006C4FE9">
      <w:trPr>
        <w:trHeight w:val="330"/>
      </w:trPr>
      <w:tc>
        <w:tcPr>
          <w:tcW w:w="500" w:type="pct"/>
          <w:tcBorders>
            <w:top w:val="single" w:sz="4" w:space="0" w:color="008AEE" w:themeColor="accent2" w:themeShade="BF"/>
          </w:tcBorders>
          <w:shd w:val="clear" w:color="auto" w:fill="008AEE" w:themeFill="accent2" w:themeFillShade="BF"/>
        </w:tcPr>
        <w:p w14:paraId="1D0A8A05" w14:textId="77777777" w:rsidR="00AD6881" w:rsidRDefault="00AD6881">
          <w:pPr>
            <w:pStyle w:val="Footer"/>
            <w:jc w:val="right"/>
            <w:rPr>
              <w:b/>
              <w:bCs/>
              <w:color w:val="FFFFFF" w:themeColor="background1"/>
            </w:rPr>
          </w:pPr>
          <w:r>
            <w:fldChar w:fldCharType="begin"/>
          </w:r>
          <w:r>
            <w:instrText xml:space="preserve"> PAGE   \* MERGEFORMAT </w:instrText>
          </w:r>
          <w:r>
            <w:fldChar w:fldCharType="separate"/>
          </w:r>
          <w:r w:rsidR="009471E5" w:rsidRPr="009471E5">
            <w:rPr>
              <w:noProof/>
              <w:color w:val="FFFFFF" w:themeColor="background1"/>
            </w:rPr>
            <w:t>1</w:t>
          </w:r>
          <w:r>
            <w:rPr>
              <w:noProof/>
              <w:color w:val="FFFFFF" w:themeColor="background1"/>
            </w:rPr>
            <w:fldChar w:fldCharType="end"/>
          </w:r>
        </w:p>
      </w:tc>
      <w:tc>
        <w:tcPr>
          <w:tcW w:w="4500" w:type="pct"/>
          <w:tcBorders>
            <w:top w:val="single" w:sz="4" w:space="0" w:color="auto"/>
          </w:tcBorders>
        </w:tcPr>
        <w:p w14:paraId="385DA1BB" w14:textId="6DE05125" w:rsidR="00AD6881" w:rsidRDefault="00393258" w:rsidP="009F611F">
          <w:pPr>
            <w:pStyle w:val="Footer"/>
            <w:ind w:right="-5220"/>
          </w:pPr>
          <w:r>
            <w:rPr>
              <w:sz w:val="20"/>
            </w:rPr>
            <w:t xml:space="preserve">© </w:t>
          </w:r>
          <w:r w:rsidR="009F611F">
            <w:rPr>
              <w:sz w:val="20"/>
            </w:rPr>
            <w:t>2015 The George Washington University (GW)</w:t>
          </w:r>
          <w:r>
            <w:rPr>
              <w:sz w:val="20"/>
            </w:rPr>
            <w:t xml:space="preserve"> Cancer Institute</w:t>
          </w:r>
          <w:r w:rsidR="009471E5">
            <w:rPr>
              <w:sz w:val="20"/>
            </w:rPr>
            <w:t xml:space="preserve">                                  Published 8.10.2015</w:t>
          </w:r>
        </w:p>
      </w:tc>
    </w:tr>
  </w:tbl>
  <w:p w14:paraId="7EC23B32" w14:textId="77777777" w:rsidR="00AD6881" w:rsidRPr="002203B8" w:rsidRDefault="00AD6881" w:rsidP="00220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393258" w14:paraId="730C5AF1" w14:textId="77777777">
      <w:tc>
        <w:tcPr>
          <w:tcW w:w="500" w:type="pct"/>
          <w:tcBorders>
            <w:top w:val="single" w:sz="4" w:space="0" w:color="008AEE" w:themeColor="accent2" w:themeShade="BF"/>
          </w:tcBorders>
          <w:shd w:val="clear" w:color="auto" w:fill="008AEE" w:themeFill="accent2" w:themeFillShade="BF"/>
        </w:tcPr>
        <w:p w14:paraId="3DD8444A" w14:textId="0D91B961" w:rsidR="00393258" w:rsidRDefault="00393258">
          <w:pPr>
            <w:pStyle w:val="Footer"/>
            <w:jc w:val="right"/>
            <w:rPr>
              <w:b/>
              <w:bCs/>
              <w:color w:val="FFFFFF" w:themeColor="background1"/>
            </w:rPr>
          </w:pPr>
          <w:r w:rsidRPr="00393258">
            <w:rPr>
              <w:color w:val="FFFFFF" w:themeColor="background1"/>
            </w:rPr>
            <w:t>1</w:t>
          </w:r>
        </w:p>
      </w:tc>
      <w:tc>
        <w:tcPr>
          <w:tcW w:w="4500" w:type="pct"/>
          <w:tcBorders>
            <w:top w:val="single" w:sz="4" w:space="0" w:color="auto"/>
          </w:tcBorders>
        </w:tcPr>
        <w:p w14:paraId="2CC09477" w14:textId="5F9CE49C" w:rsidR="00393258" w:rsidRDefault="00393258" w:rsidP="00393258">
          <w:pPr>
            <w:pStyle w:val="Footer"/>
          </w:pPr>
          <w:r>
            <w:t>© 2015 GW Cancer Institute</w:t>
          </w:r>
        </w:p>
      </w:tc>
    </w:tr>
  </w:tbl>
  <w:p w14:paraId="69F3823D" w14:textId="77777777" w:rsidR="00393258" w:rsidRDefault="003932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463"/>
      <w:gridCol w:w="13167"/>
    </w:tblGrid>
    <w:tr w:rsidR="006C4FE9" w14:paraId="08126CB1" w14:textId="77777777" w:rsidTr="006C4FE9">
      <w:trPr>
        <w:trHeight w:val="330"/>
      </w:trPr>
      <w:tc>
        <w:tcPr>
          <w:tcW w:w="500" w:type="pct"/>
          <w:tcBorders>
            <w:top w:val="single" w:sz="4" w:space="0" w:color="008AEE" w:themeColor="accent2" w:themeShade="BF"/>
          </w:tcBorders>
          <w:shd w:val="clear" w:color="auto" w:fill="008AEE" w:themeFill="accent2" w:themeFillShade="BF"/>
        </w:tcPr>
        <w:p w14:paraId="78FA7037" w14:textId="77777777" w:rsidR="006C4FE9" w:rsidRDefault="006C4FE9">
          <w:pPr>
            <w:pStyle w:val="Footer"/>
            <w:jc w:val="right"/>
            <w:rPr>
              <w:b/>
              <w:bCs/>
              <w:color w:val="FFFFFF" w:themeColor="background1"/>
            </w:rPr>
          </w:pPr>
          <w:r>
            <w:fldChar w:fldCharType="begin"/>
          </w:r>
          <w:r>
            <w:instrText xml:space="preserve"> PAGE   \* MERGEFORMAT </w:instrText>
          </w:r>
          <w:r>
            <w:fldChar w:fldCharType="separate"/>
          </w:r>
          <w:r w:rsidR="009471E5" w:rsidRPr="009471E5">
            <w:rPr>
              <w:noProof/>
              <w:color w:val="FFFFFF" w:themeColor="background1"/>
            </w:rPr>
            <w:t>7</w:t>
          </w:r>
          <w:r>
            <w:rPr>
              <w:noProof/>
              <w:color w:val="FFFFFF" w:themeColor="background1"/>
            </w:rPr>
            <w:fldChar w:fldCharType="end"/>
          </w:r>
        </w:p>
      </w:tc>
      <w:tc>
        <w:tcPr>
          <w:tcW w:w="4500" w:type="pct"/>
          <w:tcBorders>
            <w:top w:val="single" w:sz="4" w:space="0" w:color="auto"/>
          </w:tcBorders>
        </w:tcPr>
        <w:p w14:paraId="3AAFDF33" w14:textId="2AED6E0E" w:rsidR="006C4FE9" w:rsidRDefault="009F611F" w:rsidP="006C4FE9">
          <w:pPr>
            <w:pStyle w:val="Footer"/>
            <w:ind w:right="-5220"/>
          </w:pPr>
          <w:r>
            <w:rPr>
              <w:sz w:val="20"/>
            </w:rPr>
            <w:t>© 2015 The George Washington University (GW) Cancer Institute</w:t>
          </w:r>
          <w:r w:rsidR="009471E5">
            <w:rPr>
              <w:sz w:val="20"/>
            </w:rPr>
            <w:t xml:space="preserve">                                                                                                                                     Published 8.10.2015</w:t>
          </w:r>
        </w:p>
      </w:tc>
    </w:tr>
  </w:tbl>
  <w:p w14:paraId="45E06884" w14:textId="77777777" w:rsidR="006C4FE9" w:rsidRPr="002203B8" w:rsidRDefault="006C4FE9" w:rsidP="002203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6C4FE9" w14:paraId="29D66A78" w14:textId="77777777" w:rsidTr="006C4FE9">
      <w:trPr>
        <w:trHeight w:val="330"/>
      </w:trPr>
      <w:tc>
        <w:tcPr>
          <w:tcW w:w="500" w:type="pct"/>
          <w:tcBorders>
            <w:top w:val="single" w:sz="4" w:space="0" w:color="008AEE" w:themeColor="accent2" w:themeShade="BF"/>
          </w:tcBorders>
          <w:shd w:val="clear" w:color="auto" w:fill="008AEE" w:themeFill="accent2" w:themeFillShade="BF"/>
        </w:tcPr>
        <w:p w14:paraId="08538861" w14:textId="77777777" w:rsidR="006C4FE9" w:rsidRDefault="006C4FE9">
          <w:pPr>
            <w:pStyle w:val="Footer"/>
            <w:jc w:val="right"/>
            <w:rPr>
              <w:b/>
              <w:bCs/>
              <w:color w:val="FFFFFF" w:themeColor="background1"/>
            </w:rPr>
          </w:pPr>
          <w:r>
            <w:fldChar w:fldCharType="begin"/>
          </w:r>
          <w:r>
            <w:instrText xml:space="preserve"> PAGE   \* MERGEFORMAT </w:instrText>
          </w:r>
          <w:r>
            <w:fldChar w:fldCharType="separate"/>
          </w:r>
          <w:r w:rsidR="009471E5" w:rsidRPr="009471E5">
            <w:rPr>
              <w:noProof/>
              <w:color w:val="FFFFFF" w:themeColor="background1"/>
            </w:rPr>
            <w:t>8</w:t>
          </w:r>
          <w:r>
            <w:rPr>
              <w:noProof/>
              <w:color w:val="FFFFFF" w:themeColor="background1"/>
            </w:rPr>
            <w:fldChar w:fldCharType="end"/>
          </w:r>
        </w:p>
      </w:tc>
      <w:tc>
        <w:tcPr>
          <w:tcW w:w="4500" w:type="pct"/>
          <w:tcBorders>
            <w:top w:val="single" w:sz="4" w:space="0" w:color="auto"/>
          </w:tcBorders>
        </w:tcPr>
        <w:p w14:paraId="07A396A2" w14:textId="4C35A9FF" w:rsidR="006C4FE9" w:rsidRDefault="009471E5" w:rsidP="006C4FE9">
          <w:pPr>
            <w:pStyle w:val="Footer"/>
            <w:ind w:right="-5220"/>
          </w:pPr>
          <w:r>
            <w:rPr>
              <w:sz w:val="20"/>
            </w:rPr>
            <w:t>© 2015 The George Washington University (GW) Cancer Institute                                  Published 8.10.2015</w:t>
          </w:r>
        </w:p>
      </w:tc>
    </w:tr>
  </w:tbl>
  <w:p w14:paraId="21BF381D" w14:textId="77777777" w:rsidR="006C4FE9" w:rsidRPr="002203B8" w:rsidRDefault="006C4FE9" w:rsidP="002203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463"/>
      <w:gridCol w:w="13167"/>
    </w:tblGrid>
    <w:tr w:rsidR="006C4FE9" w14:paraId="39230D78" w14:textId="77777777" w:rsidTr="006C4FE9">
      <w:trPr>
        <w:trHeight w:val="330"/>
      </w:trPr>
      <w:tc>
        <w:tcPr>
          <w:tcW w:w="500" w:type="pct"/>
          <w:tcBorders>
            <w:top w:val="single" w:sz="4" w:space="0" w:color="008AEE" w:themeColor="accent2" w:themeShade="BF"/>
          </w:tcBorders>
          <w:shd w:val="clear" w:color="auto" w:fill="008AEE" w:themeFill="accent2" w:themeFillShade="BF"/>
        </w:tcPr>
        <w:p w14:paraId="6E332A7A" w14:textId="77777777" w:rsidR="006C4FE9" w:rsidRDefault="006C4FE9">
          <w:pPr>
            <w:pStyle w:val="Footer"/>
            <w:jc w:val="right"/>
            <w:rPr>
              <w:b/>
              <w:bCs/>
              <w:color w:val="FFFFFF" w:themeColor="background1"/>
            </w:rPr>
          </w:pPr>
          <w:r>
            <w:fldChar w:fldCharType="begin"/>
          </w:r>
          <w:r>
            <w:instrText xml:space="preserve"> PAGE   \* MERGEFORMAT </w:instrText>
          </w:r>
          <w:r>
            <w:fldChar w:fldCharType="separate"/>
          </w:r>
          <w:r w:rsidR="009471E5" w:rsidRPr="009471E5">
            <w:rPr>
              <w:noProof/>
              <w:color w:val="FFFFFF" w:themeColor="background1"/>
            </w:rPr>
            <w:t>9</w:t>
          </w:r>
          <w:r>
            <w:rPr>
              <w:noProof/>
              <w:color w:val="FFFFFF" w:themeColor="background1"/>
            </w:rPr>
            <w:fldChar w:fldCharType="end"/>
          </w:r>
        </w:p>
      </w:tc>
      <w:tc>
        <w:tcPr>
          <w:tcW w:w="4500" w:type="pct"/>
          <w:tcBorders>
            <w:top w:val="single" w:sz="4" w:space="0" w:color="auto"/>
          </w:tcBorders>
        </w:tcPr>
        <w:p w14:paraId="3BF17505" w14:textId="7CDC6593" w:rsidR="006C4FE9" w:rsidRDefault="009471E5" w:rsidP="006C4FE9">
          <w:pPr>
            <w:pStyle w:val="Footer"/>
            <w:ind w:right="-5220"/>
          </w:pPr>
          <w:r>
            <w:rPr>
              <w:sz w:val="20"/>
            </w:rPr>
            <w:t>© 2015 The George Washington University (GW) Cancer Institute                                                                                                                                     Published 8.10.2015</w:t>
          </w:r>
        </w:p>
      </w:tc>
    </w:tr>
  </w:tbl>
  <w:p w14:paraId="10C88778" w14:textId="77777777" w:rsidR="006C4FE9" w:rsidRPr="002203B8" w:rsidRDefault="006C4FE9" w:rsidP="002203B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368B8" w14:paraId="533823E2" w14:textId="77777777" w:rsidTr="006C4FE9">
      <w:trPr>
        <w:trHeight w:val="330"/>
      </w:trPr>
      <w:tc>
        <w:tcPr>
          <w:tcW w:w="500" w:type="pct"/>
          <w:tcBorders>
            <w:top w:val="single" w:sz="4" w:space="0" w:color="008AEE" w:themeColor="accent2" w:themeShade="BF"/>
          </w:tcBorders>
          <w:shd w:val="clear" w:color="auto" w:fill="008AEE" w:themeFill="accent2" w:themeFillShade="BF"/>
        </w:tcPr>
        <w:p w14:paraId="56504715" w14:textId="77777777" w:rsidR="00D368B8" w:rsidRDefault="00D368B8">
          <w:pPr>
            <w:pStyle w:val="Footer"/>
            <w:jc w:val="right"/>
            <w:rPr>
              <w:b/>
              <w:bCs/>
              <w:color w:val="FFFFFF" w:themeColor="background1"/>
            </w:rPr>
          </w:pPr>
          <w:r>
            <w:fldChar w:fldCharType="begin"/>
          </w:r>
          <w:r>
            <w:instrText xml:space="preserve"> PAGE   \* MERGEFORMAT </w:instrText>
          </w:r>
          <w:r>
            <w:fldChar w:fldCharType="separate"/>
          </w:r>
          <w:r w:rsidR="00AF7227" w:rsidRPr="00AF7227">
            <w:rPr>
              <w:noProof/>
              <w:color w:val="FFFFFF" w:themeColor="background1"/>
            </w:rPr>
            <w:t>10</w:t>
          </w:r>
          <w:r>
            <w:rPr>
              <w:noProof/>
              <w:color w:val="FFFFFF" w:themeColor="background1"/>
            </w:rPr>
            <w:fldChar w:fldCharType="end"/>
          </w:r>
        </w:p>
      </w:tc>
      <w:tc>
        <w:tcPr>
          <w:tcW w:w="4500" w:type="pct"/>
          <w:tcBorders>
            <w:top w:val="single" w:sz="4" w:space="0" w:color="auto"/>
          </w:tcBorders>
        </w:tcPr>
        <w:p w14:paraId="60C3D10F" w14:textId="77777777" w:rsidR="00D368B8" w:rsidRDefault="00D368B8" w:rsidP="006C4FE9">
          <w:pPr>
            <w:pStyle w:val="Footer"/>
            <w:ind w:right="-5220"/>
          </w:pPr>
          <w:r w:rsidRPr="00324B15">
            <w:rPr>
              <w:sz w:val="20"/>
            </w:rPr>
            <w:t xml:space="preserve">Communication Training for CCC Professionals 101 | </w:t>
          </w:r>
          <w:r w:rsidRPr="00324B15">
            <w:rPr>
              <w:b/>
              <w:sz w:val="20"/>
            </w:rPr>
            <w:t>Media Planning and Media Relations Guide</w:t>
          </w:r>
        </w:p>
      </w:tc>
    </w:tr>
  </w:tbl>
  <w:p w14:paraId="2BC58379" w14:textId="77777777" w:rsidR="00D368B8" w:rsidRPr="002203B8" w:rsidRDefault="00D368B8" w:rsidP="002203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AF7227" w14:paraId="3284531F" w14:textId="77777777" w:rsidTr="00AA2528">
      <w:trPr>
        <w:trHeight w:val="330"/>
      </w:trPr>
      <w:tc>
        <w:tcPr>
          <w:tcW w:w="500" w:type="pct"/>
          <w:tcBorders>
            <w:top w:val="single" w:sz="4" w:space="0" w:color="008AEE" w:themeColor="accent2" w:themeShade="BF"/>
          </w:tcBorders>
          <w:shd w:val="clear" w:color="auto" w:fill="008AEE" w:themeFill="accent2" w:themeFillShade="BF"/>
        </w:tcPr>
        <w:p w14:paraId="7F76A093" w14:textId="77777777" w:rsidR="00AF7227" w:rsidRDefault="00AF7227" w:rsidP="00AA2528">
          <w:pPr>
            <w:pStyle w:val="Footer"/>
            <w:jc w:val="right"/>
            <w:rPr>
              <w:b/>
              <w:bCs/>
              <w:color w:val="FFFFFF" w:themeColor="background1"/>
            </w:rPr>
          </w:pPr>
          <w:r>
            <w:fldChar w:fldCharType="begin"/>
          </w:r>
          <w:r>
            <w:instrText xml:space="preserve"> PAGE   \* MERGEFORMAT </w:instrText>
          </w:r>
          <w:r>
            <w:fldChar w:fldCharType="separate"/>
          </w:r>
          <w:r w:rsidR="009471E5" w:rsidRPr="009471E5">
            <w:rPr>
              <w:noProof/>
              <w:color w:val="FFFFFF" w:themeColor="background1"/>
            </w:rPr>
            <w:t>10</w:t>
          </w:r>
          <w:r>
            <w:rPr>
              <w:noProof/>
              <w:color w:val="FFFFFF" w:themeColor="background1"/>
            </w:rPr>
            <w:fldChar w:fldCharType="end"/>
          </w:r>
        </w:p>
      </w:tc>
      <w:tc>
        <w:tcPr>
          <w:tcW w:w="4500" w:type="pct"/>
          <w:tcBorders>
            <w:top w:val="single" w:sz="4" w:space="0" w:color="auto"/>
          </w:tcBorders>
        </w:tcPr>
        <w:p w14:paraId="04FB29EE" w14:textId="1F0077D1" w:rsidR="00AF7227" w:rsidRDefault="009471E5" w:rsidP="00AA2528">
          <w:pPr>
            <w:pStyle w:val="Footer"/>
            <w:ind w:right="-5220"/>
          </w:pPr>
          <w:r>
            <w:rPr>
              <w:sz w:val="20"/>
            </w:rPr>
            <w:t>© 2015 The George Washington University (GW) Cancer Institute                                  Published 8.10.2015</w:t>
          </w:r>
        </w:p>
      </w:tc>
    </w:tr>
  </w:tbl>
  <w:p w14:paraId="78AE018C" w14:textId="77777777" w:rsidR="00AF7227" w:rsidRDefault="00AF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3941" w14:textId="77777777" w:rsidR="00B22B89" w:rsidRDefault="00B22B89" w:rsidP="00D305FF">
      <w:pPr>
        <w:spacing w:after="0" w:line="240" w:lineRule="auto"/>
      </w:pPr>
      <w:r>
        <w:separator/>
      </w:r>
    </w:p>
  </w:footnote>
  <w:footnote w:type="continuationSeparator" w:id="0">
    <w:p w14:paraId="463301A5" w14:textId="77777777" w:rsidR="00B22B89" w:rsidRDefault="00B22B89" w:rsidP="00D3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86C1" w14:textId="77777777" w:rsidR="009471E5" w:rsidRDefault="0094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56E3" w14:textId="77777777" w:rsidR="009471E5" w:rsidRDefault="00947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52EA" w14:textId="77777777" w:rsidR="009471E5" w:rsidRDefault="009471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9767" w14:textId="57D544C6" w:rsidR="00AD6881" w:rsidRDefault="00AD6881" w:rsidP="00054206">
    <w:pPr>
      <w:pStyle w:val="Header"/>
      <w:ind w:left="720"/>
      <w:jc w:val="right"/>
    </w:pPr>
    <w:r w:rsidRPr="00BF5982">
      <w:rPr>
        <w:b/>
      </w:rPr>
      <w:t>[Your Location] [Grant Number]</w:t>
    </w:r>
    <w:r>
      <w:t xml:space="preserve"> Communication and Media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7C6D" w14:textId="24EA600B" w:rsidR="00AD6881" w:rsidRDefault="00AD6881" w:rsidP="00B80D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2EF"/>
    <w:multiLevelType w:val="hybridMultilevel"/>
    <w:tmpl w:val="72B64DFA"/>
    <w:lvl w:ilvl="0" w:tplc="F72CE66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891"/>
    <w:multiLevelType w:val="hybridMultilevel"/>
    <w:tmpl w:val="A0B827EA"/>
    <w:lvl w:ilvl="0" w:tplc="B544843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74528"/>
    <w:multiLevelType w:val="hybridMultilevel"/>
    <w:tmpl w:val="A16E7320"/>
    <w:lvl w:ilvl="0" w:tplc="8326C8CA">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818B0"/>
    <w:multiLevelType w:val="hybridMultilevel"/>
    <w:tmpl w:val="A7BC6494"/>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D7D6E"/>
    <w:multiLevelType w:val="hybridMultilevel"/>
    <w:tmpl w:val="3CCCCE20"/>
    <w:lvl w:ilvl="0" w:tplc="2604B472">
      <w:start w:val="1"/>
      <w:numFmt w:val="decimal"/>
      <w:lvlText w:val="%1."/>
      <w:lvlJc w:val="left"/>
      <w:pPr>
        <w:ind w:left="720" w:hanging="360"/>
      </w:pPr>
      <w:rPr>
        <w:b w:val="0"/>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B02AB"/>
    <w:multiLevelType w:val="hybridMultilevel"/>
    <w:tmpl w:val="874E42E8"/>
    <w:lvl w:ilvl="0" w:tplc="32F436EA">
      <w:start w:val="1"/>
      <w:numFmt w:val="bullet"/>
      <w:lvlText w:val=""/>
      <w:lvlJc w:val="left"/>
      <w:pPr>
        <w:ind w:left="360" w:hanging="360"/>
      </w:pPr>
      <w:rPr>
        <w:rFonts w:ascii="Symbol" w:hAnsi="Symbol" w:hint="default"/>
      </w:rPr>
    </w:lvl>
    <w:lvl w:ilvl="1" w:tplc="32F436E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8C1D30"/>
    <w:multiLevelType w:val="hybridMultilevel"/>
    <w:tmpl w:val="E8606BF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F26FD0"/>
    <w:multiLevelType w:val="hybridMultilevel"/>
    <w:tmpl w:val="7C10F340"/>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47100"/>
    <w:multiLevelType w:val="hybridMultilevel"/>
    <w:tmpl w:val="5CB86A88"/>
    <w:lvl w:ilvl="0" w:tplc="4A086B2E">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91F85"/>
    <w:multiLevelType w:val="hybridMultilevel"/>
    <w:tmpl w:val="350C5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51D26"/>
    <w:multiLevelType w:val="hybridMultilevel"/>
    <w:tmpl w:val="8A5EBC7C"/>
    <w:lvl w:ilvl="0" w:tplc="DE0605A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D48B3"/>
    <w:multiLevelType w:val="hybridMultilevel"/>
    <w:tmpl w:val="94BECC10"/>
    <w:lvl w:ilvl="0" w:tplc="C954204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307B6"/>
    <w:multiLevelType w:val="hybridMultilevel"/>
    <w:tmpl w:val="69A6A34A"/>
    <w:lvl w:ilvl="0" w:tplc="C954204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733D1"/>
    <w:multiLevelType w:val="hybridMultilevel"/>
    <w:tmpl w:val="3EEC39D8"/>
    <w:lvl w:ilvl="0" w:tplc="9BD01AB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87D75"/>
    <w:multiLevelType w:val="hybridMultilevel"/>
    <w:tmpl w:val="9D0681C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025C"/>
    <w:multiLevelType w:val="hybridMultilevel"/>
    <w:tmpl w:val="27EC1520"/>
    <w:lvl w:ilvl="0" w:tplc="E1B45BF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07964"/>
    <w:multiLevelType w:val="hybridMultilevel"/>
    <w:tmpl w:val="65C81550"/>
    <w:lvl w:ilvl="0" w:tplc="E1B45BF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11286"/>
    <w:multiLevelType w:val="hybridMultilevel"/>
    <w:tmpl w:val="A498FD7C"/>
    <w:lvl w:ilvl="0" w:tplc="B544843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757B2"/>
    <w:multiLevelType w:val="hybridMultilevel"/>
    <w:tmpl w:val="B44C57FC"/>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973153"/>
    <w:multiLevelType w:val="multilevel"/>
    <w:tmpl w:val="EECA71CE"/>
    <w:lvl w:ilvl="0">
      <w:start w:val="1"/>
      <w:numFmt w:val="bullet"/>
      <w:lvlText w:val=""/>
      <w:lvlJc w:val="left"/>
      <w:pPr>
        <w:tabs>
          <w:tab w:val="num" w:pos="720"/>
        </w:tabs>
        <w:ind w:left="720" w:hanging="360"/>
      </w:pPr>
      <w:rPr>
        <w:rFonts w:ascii="Symbol" w:hAnsi="Symbol" w:hint="default"/>
        <w:color w:val="0096D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B2487"/>
    <w:multiLevelType w:val="multilevel"/>
    <w:tmpl w:val="33BE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F5B63"/>
    <w:multiLevelType w:val="hybridMultilevel"/>
    <w:tmpl w:val="72300A40"/>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34393437"/>
    <w:multiLevelType w:val="hybridMultilevel"/>
    <w:tmpl w:val="D6064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B94B51"/>
    <w:multiLevelType w:val="hybridMultilevel"/>
    <w:tmpl w:val="4508B02A"/>
    <w:lvl w:ilvl="0" w:tplc="B5A4FC00">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52C03"/>
    <w:multiLevelType w:val="hybridMultilevel"/>
    <w:tmpl w:val="A7BC71E2"/>
    <w:lvl w:ilvl="0" w:tplc="678E2468">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9133B"/>
    <w:multiLevelType w:val="hybridMultilevel"/>
    <w:tmpl w:val="62EC7DBA"/>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6" w15:restartNumberingAfterBreak="0">
    <w:nsid w:val="3D6223E3"/>
    <w:multiLevelType w:val="hybridMultilevel"/>
    <w:tmpl w:val="C5CE032C"/>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4B14BF"/>
    <w:multiLevelType w:val="hybridMultilevel"/>
    <w:tmpl w:val="3E90A5AC"/>
    <w:lvl w:ilvl="0" w:tplc="C954204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566C"/>
    <w:multiLevelType w:val="multilevel"/>
    <w:tmpl w:val="18747A4E"/>
    <w:lvl w:ilvl="0">
      <w:start w:val="1"/>
      <w:numFmt w:val="bullet"/>
      <w:lvlText w:val=""/>
      <w:lvlJc w:val="left"/>
      <w:pPr>
        <w:tabs>
          <w:tab w:val="num" w:pos="720"/>
        </w:tabs>
        <w:ind w:left="720" w:hanging="360"/>
      </w:pPr>
      <w:rPr>
        <w:rFonts w:ascii="Symbol" w:hAnsi="Symbol" w:hint="default"/>
        <w:color w:val="0096D6"/>
        <w:sz w:val="20"/>
      </w:rPr>
    </w:lvl>
    <w:lvl w:ilvl="1">
      <w:start w:val="1"/>
      <w:numFmt w:val="bullet"/>
      <w:lvlText w:val="o"/>
      <w:lvlJc w:val="left"/>
      <w:pPr>
        <w:tabs>
          <w:tab w:val="num" w:pos="1440"/>
        </w:tabs>
        <w:ind w:left="1440" w:hanging="360"/>
      </w:pPr>
      <w:rPr>
        <w:rFonts w:ascii="Courier New" w:hAnsi="Courier New" w:hint="default"/>
        <w:color w:val="00B0F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7731F"/>
    <w:multiLevelType w:val="hybridMultilevel"/>
    <w:tmpl w:val="65F6EF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3FBD6E6C"/>
    <w:multiLevelType w:val="hybridMultilevel"/>
    <w:tmpl w:val="062AB8EA"/>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A1294A"/>
    <w:multiLevelType w:val="hybridMultilevel"/>
    <w:tmpl w:val="5622E0D2"/>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25156"/>
    <w:multiLevelType w:val="hybridMultilevel"/>
    <w:tmpl w:val="3C0E50F4"/>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40EE4"/>
    <w:multiLevelType w:val="hybridMultilevel"/>
    <w:tmpl w:val="CDFCEAC6"/>
    <w:lvl w:ilvl="0" w:tplc="E1B45BF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B0698"/>
    <w:multiLevelType w:val="hybridMultilevel"/>
    <w:tmpl w:val="5C0E21E2"/>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502253"/>
    <w:multiLevelType w:val="hybridMultilevel"/>
    <w:tmpl w:val="4C40CA6C"/>
    <w:lvl w:ilvl="0" w:tplc="2940EF36">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DA6390"/>
    <w:multiLevelType w:val="hybridMultilevel"/>
    <w:tmpl w:val="6874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7B4AEC"/>
    <w:multiLevelType w:val="hybridMultilevel"/>
    <w:tmpl w:val="FA5645D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F34438"/>
    <w:multiLevelType w:val="hybridMultilevel"/>
    <w:tmpl w:val="B638314E"/>
    <w:lvl w:ilvl="0" w:tplc="B544843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794AD2"/>
    <w:multiLevelType w:val="hybridMultilevel"/>
    <w:tmpl w:val="527A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6C1D4C"/>
    <w:multiLevelType w:val="hybridMultilevel"/>
    <w:tmpl w:val="8BCCBB86"/>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AD3CF7"/>
    <w:multiLevelType w:val="hybridMultilevel"/>
    <w:tmpl w:val="34866D6C"/>
    <w:lvl w:ilvl="0" w:tplc="51A6B02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3576A"/>
    <w:multiLevelType w:val="hybridMultilevel"/>
    <w:tmpl w:val="3CB8E452"/>
    <w:lvl w:ilvl="0" w:tplc="9BD01AB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9E0209"/>
    <w:multiLevelType w:val="hybridMultilevel"/>
    <w:tmpl w:val="901E53A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586997"/>
    <w:multiLevelType w:val="hybridMultilevel"/>
    <w:tmpl w:val="0E24C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7253AB"/>
    <w:multiLevelType w:val="hybridMultilevel"/>
    <w:tmpl w:val="21122C56"/>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F63E6F"/>
    <w:multiLevelType w:val="hybridMultilevel"/>
    <w:tmpl w:val="FDF8CCB6"/>
    <w:lvl w:ilvl="0" w:tplc="DE0605AC">
      <w:start w:val="1"/>
      <w:numFmt w:val="bullet"/>
      <w:lvlText w:val=""/>
      <w:lvlJc w:val="left"/>
      <w:pPr>
        <w:ind w:left="720" w:hanging="360"/>
      </w:pPr>
      <w:rPr>
        <w:rFonts w:ascii="Symbol" w:hAnsi="Symbol" w:hint="default"/>
        <w:color w:val="0096D6"/>
      </w:rPr>
    </w:lvl>
    <w:lvl w:ilvl="1" w:tplc="E9F04BD8">
      <w:start w:val="1"/>
      <w:numFmt w:val="bullet"/>
      <w:lvlText w:val="o"/>
      <w:lvlJc w:val="left"/>
      <w:pPr>
        <w:ind w:left="1440" w:hanging="360"/>
      </w:pPr>
      <w:rPr>
        <w:rFonts w:ascii="Courier New" w:hAnsi="Courier New" w:cs="Courier New" w:hint="default"/>
        <w:color w:val="0096D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81A19"/>
    <w:multiLevelType w:val="hybridMultilevel"/>
    <w:tmpl w:val="E6E2F984"/>
    <w:lvl w:ilvl="0" w:tplc="32F436EA">
      <w:start w:val="1"/>
      <w:numFmt w:val="bullet"/>
      <w:lvlText w:val=""/>
      <w:lvlJc w:val="left"/>
      <w:pPr>
        <w:ind w:left="360" w:hanging="360"/>
      </w:pPr>
      <w:rPr>
        <w:rFonts w:ascii="Symbol" w:hAnsi="Symbol" w:hint="default"/>
      </w:rPr>
    </w:lvl>
    <w:lvl w:ilvl="1" w:tplc="32F436E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0BA0569"/>
    <w:multiLevelType w:val="hybridMultilevel"/>
    <w:tmpl w:val="74CC2EA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C22BF0"/>
    <w:multiLevelType w:val="hybridMultilevel"/>
    <w:tmpl w:val="1354C1F4"/>
    <w:lvl w:ilvl="0" w:tplc="4F3C464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BF17D5"/>
    <w:multiLevelType w:val="hybridMultilevel"/>
    <w:tmpl w:val="354C0E30"/>
    <w:lvl w:ilvl="0" w:tplc="AD24B424">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63D15"/>
    <w:multiLevelType w:val="hybridMultilevel"/>
    <w:tmpl w:val="2ABA7C00"/>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800478"/>
    <w:multiLevelType w:val="hybridMultilevel"/>
    <w:tmpl w:val="3FFC24C0"/>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F45E88"/>
    <w:multiLevelType w:val="hybridMultilevel"/>
    <w:tmpl w:val="6B7035F2"/>
    <w:lvl w:ilvl="0" w:tplc="03041582">
      <w:start w:val="1"/>
      <w:numFmt w:val="decimal"/>
      <w:lvlText w:val="%1."/>
      <w:lvlJc w:val="left"/>
      <w:pPr>
        <w:ind w:left="720" w:hanging="360"/>
      </w:pPr>
      <w:rPr>
        <w:b w:val="0"/>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B96E43"/>
    <w:multiLevelType w:val="hybridMultilevel"/>
    <w:tmpl w:val="055858DC"/>
    <w:lvl w:ilvl="0" w:tplc="8326C8CA">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7A662E"/>
    <w:multiLevelType w:val="hybridMultilevel"/>
    <w:tmpl w:val="8876BA7E"/>
    <w:lvl w:ilvl="0" w:tplc="DE0605A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7C19DA"/>
    <w:multiLevelType w:val="hybridMultilevel"/>
    <w:tmpl w:val="7F40452E"/>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7" w15:restartNumberingAfterBreak="0">
    <w:nsid w:val="6E5D26AA"/>
    <w:multiLevelType w:val="hybridMultilevel"/>
    <w:tmpl w:val="F11450FE"/>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8" w15:restartNumberingAfterBreak="0">
    <w:nsid w:val="70787521"/>
    <w:multiLevelType w:val="hybridMultilevel"/>
    <w:tmpl w:val="79983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A00895"/>
    <w:multiLevelType w:val="hybridMultilevel"/>
    <w:tmpl w:val="3A16CDBE"/>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0" w15:restartNumberingAfterBreak="0">
    <w:nsid w:val="726427AC"/>
    <w:multiLevelType w:val="multilevel"/>
    <w:tmpl w:val="9D6EF1F0"/>
    <w:lvl w:ilvl="0">
      <w:start w:val="1"/>
      <w:numFmt w:val="bullet"/>
      <w:lvlText w:val=""/>
      <w:lvlJc w:val="left"/>
      <w:pPr>
        <w:tabs>
          <w:tab w:val="num" w:pos="720"/>
        </w:tabs>
        <w:ind w:left="720" w:hanging="360"/>
      </w:pPr>
      <w:rPr>
        <w:rFonts w:ascii="Symbol" w:hAnsi="Symbol" w:hint="default"/>
        <w:color w:val="0096D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BC157F"/>
    <w:multiLevelType w:val="hybridMultilevel"/>
    <w:tmpl w:val="EA3E0A06"/>
    <w:lvl w:ilvl="0" w:tplc="F146962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C1AA4"/>
    <w:multiLevelType w:val="hybridMultilevel"/>
    <w:tmpl w:val="7B0AA320"/>
    <w:lvl w:ilvl="0" w:tplc="32F43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F82341"/>
    <w:multiLevelType w:val="hybridMultilevel"/>
    <w:tmpl w:val="F1DE6EB0"/>
    <w:lvl w:ilvl="0" w:tplc="BB229A98">
      <w:start w:val="1"/>
      <w:numFmt w:val="decimal"/>
      <w:pStyle w:val="ListParagraph"/>
      <w:lvlText w:val="%1."/>
      <w:lvlJc w:val="left"/>
      <w:pPr>
        <w:ind w:left="480" w:hanging="480"/>
      </w:pPr>
      <w:rPr>
        <w:color w:val="0096D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4" w15:restartNumberingAfterBreak="0">
    <w:nsid w:val="75E529B3"/>
    <w:multiLevelType w:val="hybridMultilevel"/>
    <w:tmpl w:val="C8F4F32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33EBC"/>
    <w:multiLevelType w:val="hybridMultilevel"/>
    <w:tmpl w:val="A046400E"/>
    <w:lvl w:ilvl="0" w:tplc="B6765D5E">
      <w:start w:val="1"/>
      <w:numFmt w:val="bullet"/>
      <w:lvlText w:val=""/>
      <w:lvlJc w:val="left"/>
      <w:pPr>
        <w:ind w:left="720" w:hanging="360"/>
      </w:pPr>
      <w:rPr>
        <w:rFonts w:ascii="Symbol" w:hAnsi="Symbol" w:hint="default"/>
        <w:color w:val="0096D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3D428C"/>
    <w:multiLevelType w:val="hybridMultilevel"/>
    <w:tmpl w:val="58C624E6"/>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5D6D79"/>
    <w:multiLevelType w:val="hybridMultilevel"/>
    <w:tmpl w:val="ADC83FCA"/>
    <w:lvl w:ilvl="0" w:tplc="B3F8BBB0">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0D3460"/>
    <w:multiLevelType w:val="hybridMultilevel"/>
    <w:tmpl w:val="C6B0D1AC"/>
    <w:lvl w:ilvl="0" w:tplc="7F82266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9341BB"/>
    <w:multiLevelType w:val="hybridMultilevel"/>
    <w:tmpl w:val="EF80AFCC"/>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EE2379"/>
    <w:multiLevelType w:val="hybridMultilevel"/>
    <w:tmpl w:val="0D909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24"/>
  </w:num>
  <w:num w:numId="3">
    <w:abstractNumId w:val="53"/>
  </w:num>
  <w:num w:numId="4">
    <w:abstractNumId w:val="0"/>
  </w:num>
  <w:num w:numId="5">
    <w:abstractNumId w:val="4"/>
  </w:num>
  <w:num w:numId="6">
    <w:abstractNumId w:val="49"/>
  </w:num>
  <w:num w:numId="7">
    <w:abstractNumId w:val="67"/>
  </w:num>
  <w:num w:numId="8">
    <w:abstractNumId w:val="14"/>
  </w:num>
  <w:num w:numId="9">
    <w:abstractNumId w:val="66"/>
  </w:num>
  <w:num w:numId="10">
    <w:abstractNumId w:val="69"/>
  </w:num>
  <w:num w:numId="11">
    <w:abstractNumId w:val="3"/>
  </w:num>
  <w:num w:numId="12">
    <w:abstractNumId w:val="48"/>
  </w:num>
  <w:num w:numId="13">
    <w:abstractNumId w:val="34"/>
  </w:num>
  <w:num w:numId="14">
    <w:abstractNumId w:val="8"/>
  </w:num>
  <w:num w:numId="15">
    <w:abstractNumId w:val="7"/>
  </w:num>
  <w:num w:numId="16">
    <w:abstractNumId w:val="32"/>
  </w:num>
  <w:num w:numId="17">
    <w:abstractNumId w:val="65"/>
  </w:num>
  <w:num w:numId="18">
    <w:abstractNumId w:val="64"/>
  </w:num>
  <w:num w:numId="19">
    <w:abstractNumId w:val="43"/>
  </w:num>
  <w:num w:numId="20">
    <w:abstractNumId w:val="40"/>
  </w:num>
  <w:num w:numId="21">
    <w:abstractNumId w:val="25"/>
  </w:num>
  <w:num w:numId="22">
    <w:abstractNumId w:val="56"/>
  </w:num>
  <w:num w:numId="23">
    <w:abstractNumId w:val="59"/>
  </w:num>
  <w:num w:numId="24">
    <w:abstractNumId w:val="21"/>
  </w:num>
  <w:num w:numId="25">
    <w:abstractNumId w:val="57"/>
  </w:num>
  <w:num w:numId="26">
    <w:abstractNumId w:val="61"/>
  </w:num>
  <w:num w:numId="27">
    <w:abstractNumId w:val="1"/>
  </w:num>
  <w:num w:numId="28">
    <w:abstractNumId w:val="17"/>
  </w:num>
  <w:num w:numId="29">
    <w:abstractNumId w:val="38"/>
  </w:num>
  <w:num w:numId="30">
    <w:abstractNumId w:val="15"/>
  </w:num>
  <w:num w:numId="31">
    <w:abstractNumId w:val="16"/>
  </w:num>
  <w:num w:numId="32">
    <w:abstractNumId w:val="23"/>
  </w:num>
  <w:num w:numId="33">
    <w:abstractNumId w:val="68"/>
  </w:num>
  <w:num w:numId="34">
    <w:abstractNumId w:val="33"/>
  </w:num>
  <w:num w:numId="35">
    <w:abstractNumId w:val="19"/>
  </w:num>
  <w:num w:numId="36">
    <w:abstractNumId w:val="60"/>
  </w:num>
  <w:num w:numId="37">
    <w:abstractNumId w:val="46"/>
  </w:num>
  <w:num w:numId="38">
    <w:abstractNumId w:val="10"/>
  </w:num>
  <w:num w:numId="39">
    <w:abstractNumId w:val="55"/>
  </w:num>
  <w:num w:numId="40">
    <w:abstractNumId w:val="35"/>
  </w:num>
  <w:num w:numId="41">
    <w:abstractNumId w:val="11"/>
  </w:num>
  <w:num w:numId="42">
    <w:abstractNumId w:val="12"/>
  </w:num>
  <w:num w:numId="43">
    <w:abstractNumId w:val="27"/>
  </w:num>
  <w:num w:numId="44">
    <w:abstractNumId w:val="42"/>
  </w:num>
  <w:num w:numId="45">
    <w:abstractNumId w:val="13"/>
  </w:num>
  <w:num w:numId="46">
    <w:abstractNumId w:val="41"/>
  </w:num>
  <w:num w:numId="47">
    <w:abstractNumId w:val="54"/>
  </w:num>
  <w:num w:numId="48">
    <w:abstractNumId w:val="2"/>
  </w:num>
  <w:num w:numId="49">
    <w:abstractNumId w:val="50"/>
  </w:num>
  <w:num w:numId="50">
    <w:abstractNumId w:val="31"/>
  </w:num>
  <w:num w:numId="51">
    <w:abstractNumId w:val="52"/>
  </w:num>
  <w:num w:numId="52">
    <w:abstractNumId w:val="70"/>
  </w:num>
  <w:num w:numId="53">
    <w:abstractNumId w:val="36"/>
  </w:num>
  <w:num w:numId="54">
    <w:abstractNumId w:val="9"/>
  </w:num>
  <w:num w:numId="55">
    <w:abstractNumId w:val="62"/>
  </w:num>
  <w:num w:numId="56">
    <w:abstractNumId w:val="22"/>
  </w:num>
  <w:num w:numId="57">
    <w:abstractNumId w:val="5"/>
  </w:num>
  <w:num w:numId="58">
    <w:abstractNumId w:val="47"/>
  </w:num>
  <w:num w:numId="59">
    <w:abstractNumId w:val="18"/>
  </w:num>
  <w:num w:numId="60">
    <w:abstractNumId w:val="29"/>
  </w:num>
  <w:num w:numId="61">
    <w:abstractNumId w:val="58"/>
  </w:num>
  <w:num w:numId="62">
    <w:abstractNumId w:val="6"/>
  </w:num>
  <w:num w:numId="63">
    <w:abstractNumId w:val="51"/>
  </w:num>
  <w:num w:numId="64">
    <w:abstractNumId w:val="26"/>
  </w:num>
  <w:num w:numId="65">
    <w:abstractNumId w:val="37"/>
  </w:num>
  <w:num w:numId="66">
    <w:abstractNumId w:val="30"/>
  </w:num>
  <w:num w:numId="67">
    <w:abstractNumId w:val="45"/>
  </w:num>
  <w:num w:numId="68">
    <w:abstractNumId w:val="28"/>
  </w:num>
  <w:num w:numId="69">
    <w:abstractNumId w:val="20"/>
  </w:num>
  <w:num w:numId="70">
    <w:abstractNumId w:val="44"/>
  </w:num>
  <w:num w:numId="71">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95"/>
    <w:rsid w:val="00003A67"/>
    <w:rsid w:val="000214BD"/>
    <w:rsid w:val="00025E37"/>
    <w:rsid w:val="00027028"/>
    <w:rsid w:val="0002730F"/>
    <w:rsid w:val="00044289"/>
    <w:rsid w:val="000469AC"/>
    <w:rsid w:val="00047F74"/>
    <w:rsid w:val="00051785"/>
    <w:rsid w:val="000539D9"/>
    <w:rsid w:val="00054206"/>
    <w:rsid w:val="00054600"/>
    <w:rsid w:val="00061128"/>
    <w:rsid w:val="00061234"/>
    <w:rsid w:val="00064394"/>
    <w:rsid w:val="00065634"/>
    <w:rsid w:val="00070683"/>
    <w:rsid w:val="00074C53"/>
    <w:rsid w:val="000767CD"/>
    <w:rsid w:val="000813D8"/>
    <w:rsid w:val="000836DC"/>
    <w:rsid w:val="00084DCE"/>
    <w:rsid w:val="00085D2F"/>
    <w:rsid w:val="00090282"/>
    <w:rsid w:val="000947A7"/>
    <w:rsid w:val="000950CF"/>
    <w:rsid w:val="000957FE"/>
    <w:rsid w:val="000A0C95"/>
    <w:rsid w:val="000A2D43"/>
    <w:rsid w:val="000A5960"/>
    <w:rsid w:val="000A5D19"/>
    <w:rsid w:val="000A6A9A"/>
    <w:rsid w:val="000A6F01"/>
    <w:rsid w:val="000B07BB"/>
    <w:rsid w:val="000B1462"/>
    <w:rsid w:val="000B23B4"/>
    <w:rsid w:val="000B3643"/>
    <w:rsid w:val="000C61EA"/>
    <w:rsid w:val="000C7673"/>
    <w:rsid w:val="000C7B2D"/>
    <w:rsid w:val="000C7C65"/>
    <w:rsid w:val="000D6950"/>
    <w:rsid w:val="000D74A6"/>
    <w:rsid w:val="000E1FD7"/>
    <w:rsid w:val="000E4988"/>
    <w:rsid w:val="000E49AC"/>
    <w:rsid w:val="000E5917"/>
    <w:rsid w:val="000E6554"/>
    <w:rsid w:val="000E66F9"/>
    <w:rsid w:val="000E72C0"/>
    <w:rsid w:val="000F15E3"/>
    <w:rsid w:val="000F1D29"/>
    <w:rsid w:val="0010181E"/>
    <w:rsid w:val="0010508A"/>
    <w:rsid w:val="0010593E"/>
    <w:rsid w:val="0010786A"/>
    <w:rsid w:val="001117B0"/>
    <w:rsid w:val="00111F4D"/>
    <w:rsid w:val="001130D9"/>
    <w:rsid w:val="00114F24"/>
    <w:rsid w:val="00115629"/>
    <w:rsid w:val="00116421"/>
    <w:rsid w:val="001177A9"/>
    <w:rsid w:val="00121018"/>
    <w:rsid w:val="00122898"/>
    <w:rsid w:val="00124B3D"/>
    <w:rsid w:val="00126221"/>
    <w:rsid w:val="00135378"/>
    <w:rsid w:val="00140081"/>
    <w:rsid w:val="00141CF9"/>
    <w:rsid w:val="0014375A"/>
    <w:rsid w:val="00143BA1"/>
    <w:rsid w:val="00147F86"/>
    <w:rsid w:val="001548E0"/>
    <w:rsid w:val="001555D0"/>
    <w:rsid w:val="00155C4D"/>
    <w:rsid w:val="00155D3B"/>
    <w:rsid w:val="00156F03"/>
    <w:rsid w:val="001633B5"/>
    <w:rsid w:val="00164F85"/>
    <w:rsid w:val="00170B18"/>
    <w:rsid w:val="0018198D"/>
    <w:rsid w:val="00182C3F"/>
    <w:rsid w:val="00185693"/>
    <w:rsid w:val="001856BD"/>
    <w:rsid w:val="00191812"/>
    <w:rsid w:val="00193150"/>
    <w:rsid w:val="00195437"/>
    <w:rsid w:val="00195A6D"/>
    <w:rsid w:val="001A0345"/>
    <w:rsid w:val="001A05D4"/>
    <w:rsid w:val="001A0703"/>
    <w:rsid w:val="001A7A06"/>
    <w:rsid w:val="001B039B"/>
    <w:rsid w:val="001B3B27"/>
    <w:rsid w:val="001B6733"/>
    <w:rsid w:val="001C2E69"/>
    <w:rsid w:val="001C5E9E"/>
    <w:rsid w:val="001D22F8"/>
    <w:rsid w:val="001D3689"/>
    <w:rsid w:val="001D46A0"/>
    <w:rsid w:val="001D7B90"/>
    <w:rsid w:val="001E27BC"/>
    <w:rsid w:val="001E47FD"/>
    <w:rsid w:val="001E5303"/>
    <w:rsid w:val="001E5554"/>
    <w:rsid w:val="001E7712"/>
    <w:rsid w:val="001F2F40"/>
    <w:rsid w:val="001F5520"/>
    <w:rsid w:val="001F6771"/>
    <w:rsid w:val="001F7129"/>
    <w:rsid w:val="00202A60"/>
    <w:rsid w:val="00206B5D"/>
    <w:rsid w:val="00207DFA"/>
    <w:rsid w:val="002106FE"/>
    <w:rsid w:val="00211AEA"/>
    <w:rsid w:val="00212FD7"/>
    <w:rsid w:val="002203B8"/>
    <w:rsid w:val="00220EC1"/>
    <w:rsid w:val="0022151F"/>
    <w:rsid w:val="00221931"/>
    <w:rsid w:val="00221B52"/>
    <w:rsid w:val="00222E88"/>
    <w:rsid w:val="002264EB"/>
    <w:rsid w:val="0022699B"/>
    <w:rsid w:val="00227223"/>
    <w:rsid w:val="002319AA"/>
    <w:rsid w:val="002326F3"/>
    <w:rsid w:val="00232D6F"/>
    <w:rsid w:val="002338F1"/>
    <w:rsid w:val="002346BE"/>
    <w:rsid w:val="00241934"/>
    <w:rsid w:val="002430BE"/>
    <w:rsid w:val="002431F3"/>
    <w:rsid w:val="0024380C"/>
    <w:rsid w:val="00246326"/>
    <w:rsid w:val="002504F4"/>
    <w:rsid w:val="00251364"/>
    <w:rsid w:val="002549A7"/>
    <w:rsid w:val="00257EE5"/>
    <w:rsid w:val="0026071A"/>
    <w:rsid w:val="00260B05"/>
    <w:rsid w:val="00266FAB"/>
    <w:rsid w:val="0027046C"/>
    <w:rsid w:val="002757F4"/>
    <w:rsid w:val="00275848"/>
    <w:rsid w:val="0027726D"/>
    <w:rsid w:val="00277EF3"/>
    <w:rsid w:val="002804E6"/>
    <w:rsid w:val="00280F87"/>
    <w:rsid w:val="00286800"/>
    <w:rsid w:val="002948CA"/>
    <w:rsid w:val="00297F91"/>
    <w:rsid w:val="002A180B"/>
    <w:rsid w:val="002A5C73"/>
    <w:rsid w:val="002B1FA1"/>
    <w:rsid w:val="002B264A"/>
    <w:rsid w:val="002B2B05"/>
    <w:rsid w:val="002C5124"/>
    <w:rsid w:val="002C6DD9"/>
    <w:rsid w:val="002C7EF0"/>
    <w:rsid w:val="002D1831"/>
    <w:rsid w:val="002D338B"/>
    <w:rsid w:val="002D3A65"/>
    <w:rsid w:val="002D3DDA"/>
    <w:rsid w:val="002D6310"/>
    <w:rsid w:val="002E15E3"/>
    <w:rsid w:val="002E2CB2"/>
    <w:rsid w:val="002E4D93"/>
    <w:rsid w:val="002E6BC0"/>
    <w:rsid w:val="002E7BB0"/>
    <w:rsid w:val="002E7CC7"/>
    <w:rsid w:val="002F0D37"/>
    <w:rsid w:val="002F1D09"/>
    <w:rsid w:val="002F4957"/>
    <w:rsid w:val="002F4D1B"/>
    <w:rsid w:val="002F6A9F"/>
    <w:rsid w:val="003005AC"/>
    <w:rsid w:val="00300B31"/>
    <w:rsid w:val="00301AF2"/>
    <w:rsid w:val="00302BCF"/>
    <w:rsid w:val="00302CCC"/>
    <w:rsid w:val="00303084"/>
    <w:rsid w:val="003031C3"/>
    <w:rsid w:val="00306576"/>
    <w:rsid w:val="003118CF"/>
    <w:rsid w:val="00324B15"/>
    <w:rsid w:val="003314EF"/>
    <w:rsid w:val="003354AC"/>
    <w:rsid w:val="00345732"/>
    <w:rsid w:val="00345733"/>
    <w:rsid w:val="00350C7F"/>
    <w:rsid w:val="0035340D"/>
    <w:rsid w:val="0036089D"/>
    <w:rsid w:val="00360C5F"/>
    <w:rsid w:val="00360DCB"/>
    <w:rsid w:val="00364910"/>
    <w:rsid w:val="003675E3"/>
    <w:rsid w:val="003703B4"/>
    <w:rsid w:val="003763A7"/>
    <w:rsid w:val="0037769A"/>
    <w:rsid w:val="003778AB"/>
    <w:rsid w:val="00384420"/>
    <w:rsid w:val="0038587F"/>
    <w:rsid w:val="00387544"/>
    <w:rsid w:val="00387C8E"/>
    <w:rsid w:val="00393258"/>
    <w:rsid w:val="003935FB"/>
    <w:rsid w:val="003A1855"/>
    <w:rsid w:val="003A1F96"/>
    <w:rsid w:val="003A5C05"/>
    <w:rsid w:val="003A6214"/>
    <w:rsid w:val="003A6B84"/>
    <w:rsid w:val="003B0D9F"/>
    <w:rsid w:val="003B315C"/>
    <w:rsid w:val="003C2F08"/>
    <w:rsid w:val="003C3327"/>
    <w:rsid w:val="003C3ACC"/>
    <w:rsid w:val="003C43A1"/>
    <w:rsid w:val="003D03C5"/>
    <w:rsid w:val="003D094E"/>
    <w:rsid w:val="003D128C"/>
    <w:rsid w:val="003D5D0C"/>
    <w:rsid w:val="003D6594"/>
    <w:rsid w:val="003D6AEF"/>
    <w:rsid w:val="003E0393"/>
    <w:rsid w:val="003E3CAA"/>
    <w:rsid w:val="003E48B2"/>
    <w:rsid w:val="003F206A"/>
    <w:rsid w:val="003F7512"/>
    <w:rsid w:val="004016D4"/>
    <w:rsid w:val="004152F5"/>
    <w:rsid w:val="004170A4"/>
    <w:rsid w:val="00417CF3"/>
    <w:rsid w:val="00427EB8"/>
    <w:rsid w:val="00435B53"/>
    <w:rsid w:val="00436FDC"/>
    <w:rsid w:val="00437C17"/>
    <w:rsid w:val="0044202D"/>
    <w:rsid w:val="0044447A"/>
    <w:rsid w:val="00447C9C"/>
    <w:rsid w:val="00454363"/>
    <w:rsid w:val="004554E8"/>
    <w:rsid w:val="004558AD"/>
    <w:rsid w:val="00462AA7"/>
    <w:rsid w:val="00470CBC"/>
    <w:rsid w:val="00471809"/>
    <w:rsid w:val="00481B79"/>
    <w:rsid w:val="00485161"/>
    <w:rsid w:val="00490502"/>
    <w:rsid w:val="0049214A"/>
    <w:rsid w:val="004971A4"/>
    <w:rsid w:val="00497570"/>
    <w:rsid w:val="004A553E"/>
    <w:rsid w:val="004A5CDB"/>
    <w:rsid w:val="004B2F13"/>
    <w:rsid w:val="004B5011"/>
    <w:rsid w:val="004B7F26"/>
    <w:rsid w:val="004C273A"/>
    <w:rsid w:val="004C69DD"/>
    <w:rsid w:val="004C6B68"/>
    <w:rsid w:val="004D229E"/>
    <w:rsid w:val="004D3BFC"/>
    <w:rsid w:val="004D59BE"/>
    <w:rsid w:val="004D762E"/>
    <w:rsid w:val="004E6838"/>
    <w:rsid w:val="004F3069"/>
    <w:rsid w:val="004F3900"/>
    <w:rsid w:val="0050192C"/>
    <w:rsid w:val="005034E3"/>
    <w:rsid w:val="005061D5"/>
    <w:rsid w:val="00514523"/>
    <w:rsid w:val="00514704"/>
    <w:rsid w:val="00521A37"/>
    <w:rsid w:val="005222F8"/>
    <w:rsid w:val="00525427"/>
    <w:rsid w:val="005317C3"/>
    <w:rsid w:val="005331DE"/>
    <w:rsid w:val="0053520A"/>
    <w:rsid w:val="00542D84"/>
    <w:rsid w:val="00543A50"/>
    <w:rsid w:val="0055204B"/>
    <w:rsid w:val="00552C5F"/>
    <w:rsid w:val="00553848"/>
    <w:rsid w:val="005541AD"/>
    <w:rsid w:val="00560193"/>
    <w:rsid w:val="00563CCC"/>
    <w:rsid w:val="005644FE"/>
    <w:rsid w:val="005710AF"/>
    <w:rsid w:val="00571548"/>
    <w:rsid w:val="00571F45"/>
    <w:rsid w:val="00572205"/>
    <w:rsid w:val="005736EE"/>
    <w:rsid w:val="00580321"/>
    <w:rsid w:val="00580E23"/>
    <w:rsid w:val="00582E6C"/>
    <w:rsid w:val="0058700C"/>
    <w:rsid w:val="00587ABC"/>
    <w:rsid w:val="0059074F"/>
    <w:rsid w:val="005926B8"/>
    <w:rsid w:val="005936FE"/>
    <w:rsid w:val="00594B21"/>
    <w:rsid w:val="00595918"/>
    <w:rsid w:val="005A0C20"/>
    <w:rsid w:val="005A1940"/>
    <w:rsid w:val="005A2677"/>
    <w:rsid w:val="005A4E88"/>
    <w:rsid w:val="005A592B"/>
    <w:rsid w:val="005A7922"/>
    <w:rsid w:val="005B6390"/>
    <w:rsid w:val="005B6E2D"/>
    <w:rsid w:val="005C027B"/>
    <w:rsid w:val="005C477B"/>
    <w:rsid w:val="005C5938"/>
    <w:rsid w:val="005C66AC"/>
    <w:rsid w:val="005D2BE0"/>
    <w:rsid w:val="005D2F33"/>
    <w:rsid w:val="005D3750"/>
    <w:rsid w:val="005E06B2"/>
    <w:rsid w:val="005E2E8A"/>
    <w:rsid w:val="005E435F"/>
    <w:rsid w:val="005E707C"/>
    <w:rsid w:val="005E7151"/>
    <w:rsid w:val="005F4949"/>
    <w:rsid w:val="0060062F"/>
    <w:rsid w:val="006014A0"/>
    <w:rsid w:val="0060339B"/>
    <w:rsid w:val="0060616C"/>
    <w:rsid w:val="00607506"/>
    <w:rsid w:val="006076BE"/>
    <w:rsid w:val="00607901"/>
    <w:rsid w:val="006106FA"/>
    <w:rsid w:val="00613B20"/>
    <w:rsid w:val="006168FB"/>
    <w:rsid w:val="00621140"/>
    <w:rsid w:val="00622A56"/>
    <w:rsid w:val="00622C50"/>
    <w:rsid w:val="00624456"/>
    <w:rsid w:val="00631ABD"/>
    <w:rsid w:val="00633039"/>
    <w:rsid w:val="0063400F"/>
    <w:rsid w:val="0063498F"/>
    <w:rsid w:val="00641270"/>
    <w:rsid w:val="0064780F"/>
    <w:rsid w:val="00650907"/>
    <w:rsid w:val="006535C9"/>
    <w:rsid w:val="00654455"/>
    <w:rsid w:val="00660D0B"/>
    <w:rsid w:val="00663C41"/>
    <w:rsid w:val="006658AE"/>
    <w:rsid w:val="00666115"/>
    <w:rsid w:val="00667D21"/>
    <w:rsid w:val="00674910"/>
    <w:rsid w:val="006801EC"/>
    <w:rsid w:val="00681069"/>
    <w:rsid w:val="0068197C"/>
    <w:rsid w:val="00686473"/>
    <w:rsid w:val="00691847"/>
    <w:rsid w:val="0069556A"/>
    <w:rsid w:val="00697825"/>
    <w:rsid w:val="006A2C33"/>
    <w:rsid w:val="006A75BA"/>
    <w:rsid w:val="006B33EC"/>
    <w:rsid w:val="006B727E"/>
    <w:rsid w:val="006B73EA"/>
    <w:rsid w:val="006B7A37"/>
    <w:rsid w:val="006C2258"/>
    <w:rsid w:val="006C4237"/>
    <w:rsid w:val="006C4FE9"/>
    <w:rsid w:val="006C6662"/>
    <w:rsid w:val="006C75ED"/>
    <w:rsid w:val="006D0BC3"/>
    <w:rsid w:val="006D14B5"/>
    <w:rsid w:val="006D3F7E"/>
    <w:rsid w:val="006D6B00"/>
    <w:rsid w:val="006F31F3"/>
    <w:rsid w:val="006F3AF8"/>
    <w:rsid w:val="006F53F7"/>
    <w:rsid w:val="006F5FEA"/>
    <w:rsid w:val="0070011B"/>
    <w:rsid w:val="0070119C"/>
    <w:rsid w:val="007039FD"/>
    <w:rsid w:val="00703E9F"/>
    <w:rsid w:val="00704318"/>
    <w:rsid w:val="0070678B"/>
    <w:rsid w:val="00706791"/>
    <w:rsid w:val="007101D4"/>
    <w:rsid w:val="00710228"/>
    <w:rsid w:val="00710743"/>
    <w:rsid w:val="00711A54"/>
    <w:rsid w:val="00711C6C"/>
    <w:rsid w:val="007151E6"/>
    <w:rsid w:val="00717143"/>
    <w:rsid w:val="0071765E"/>
    <w:rsid w:val="00717908"/>
    <w:rsid w:val="00726521"/>
    <w:rsid w:val="00727AF0"/>
    <w:rsid w:val="00731679"/>
    <w:rsid w:val="00740DAA"/>
    <w:rsid w:val="00740F46"/>
    <w:rsid w:val="00741897"/>
    <w:rsid w:val="00743C37"/>
    <w:rsid w:val="00744216"/>
    <w:rsid w:val="0074449F"/>
    <w:rsid w:val="0075095C"/>
    <w:rsid w:val="00755990"/>
    <w:rsid w:val="00757718"/>
    <w:rsid w:val="0076191A"/>
    <w:rsid w:val="00762CCB"/>
    <w:rsid w:val="007707D0"/>
    <w:rsid w:val="007973B2"/>
    <w:rsid w:val="007A054B"/>
    <w:rsid w:val="007A1DAF"/>
    <w:rsid w:val="007A248F"/>
    <w:rsid w:val="007B1574"/>
    <w:rsid w:val="007B41E0"/>
    <w:rsid w:val="007B45FB"/>
    <w:rsid w:val="007B4C38"/>
    <w:rsid w:val="007B7C86"/>
    <w:rsid w:val="007C3DF3"/>
    <w:rsid w:val="007C7ADF"/>
    <w:rsid w:val="007D053A"/>
    <w:rsid w:val="007D07DC"/>
    <w:rsid w:val="007D2932"/>
    <w:rsid w:val="007D333A"/>
    <w:rsid w:val="007D3C15"/>
    <w:rsid w:val="007D6815"/>
    <w:rsid w:val="007D75F9"/>
    <w:rsid w:val="007E1719"/>
    <w:rsid w:val="007E1849"/>
    <w:rsid w:val="007E3940"/>
    <w:rsid w:val="0080438C"/>
    <w:rsid w:val="0080674C"/>
    <w:rsid w:val="00810C12"/>
    <w:rsid w:val="008117E6"/>
    <w:rsid w:val="008129C1"/>
    <w:rsid w:val="00816810"/>
    <w:rsid w:val="00816D22"/>
    <w:rsid w:val="008206D3"/>
    <w:rsid w:val="008239E1"/>
    <w:rsid w:val="00824EBC"/>
    <w:rsid w:val="0082620D"/>
    <w:rsid w:val="0083110E"/>
    <w:rsid w:val="00834C67"/>
    <w:rsid w:val="00836445"/>
    <w:rsid w:val="0083762A"/>
    <w:rsid w:val="00841017"/>
    <w:rsid w:val="008417D2"/>
    <w:rsid w:val="0084358F"/>
    <w:rsid w:val="008603E5"/>
    <w:rsid w:val="00861D2F"/>
    <w:rsid w:val="00862CD4"/>
    <w:rsid w:val="00862F7D"/>
    <w:rsid w:val="00863325"/>
    <w:rsid w:val="00865F84"/>
    <w:rsid w:val="008717D6"/>
    <w:rsid w:val="00871977"/>
    <w:rsid w:val="00873B7D"/>
    <w:rsid w:val="008744F5"/>
    <w:rsid w:val="00875E71"/>
    <w:rsid w:val="00877B8B"/>
    <w:rsid w:val="0088223F"/>
    <w:rsid w:val="00896478"/>
    <w:rsid w:val="00896973"/>
    <w:rsid w:val="008A291E"/>
    <w:rsid w:val="008A48E7"/>
    <w:rsid w:val="008A588A"/>
    <w:rsid w:val="008B3413"/>
    <w:rsid w:val="008B4819"/>
    <w:rsid w:val="008B7060"/>
    <w:rsid w:val="008B7C6B"/>
    <w:rsid w:val="008C3E81"/>
    <w:rsid w:val="008C474E"/>
    <w:rsid w:val="008D26DB"/>
    <w:rsid w:val="008D7535"/>
    <w:rsid w:val="008E0599"/>
    <w:rsid w:val="008E0AB9"/>
    <w:rsid w:val="008E7C2F"/>
    <w:rsid w:val="008F674B"/>
    <w:rsid w:val="008F7CF1"/>
    <w:rsid w:val="00900A01"/>
    <w:rsid w:val="00905626"/>
    <w:rsid w:val="00906248"/>
    <w:rsid w:val="009222F6"/>
    <w:rsid w:val="00922596"/>
    <w:rsid w:val="00922B40"/>
    <w:rsid w:val="00923240"/>
    <w:rsid w:val="00931378"/>
    <w:rsid w:val="009347C7"/>
    <w:rsid w:val="00937EBB"/>
    <w:rsid w:val="00940C10"/>
    <w:rsid w:val="009471E5"/>
    <w:rsid w:val="00952647"/>
    <w:rsid w:val="009563CE"/>
    <w:rsid w:val="00963609"/>
    <w:rsid w:val="009671E3"/>
    <w:rsid w:val="00973765"/>
    <w:rsid w:val="009763BB"/>
    <w:rsid w:val="009801FF"/>
    <w:rsid w:val="009831AC"/>
    <w:rsid w:val="00986F0C"/>
    <w:rsid w:val="00990CE7"/>
    <w:rsid w:val="0099289F"/>
    <w:rsid w:val="009960E1"/>
    <w:rsid w:val="009A56E5"/>
    <w:rsid w:val="009B0AC7"/>
    <w:rsid w:val="009B5FE8"/>
    <w:rsid w:val="009C16D8"/>
    <w:rsid w:val="009C20DB"/>
    <w:rsid w:val="009C5012"/>
    <w:rsid w:val="009C6AE4"/>
    <w:rsid w:val="009C7C07"/>
    <w:rsid w:val="009E0194"/>
    <w:rsid w:val="009E4015"/>
    <w:rsid w:val="009F3154"/>
    <w:rsid w:val="009F611F"/>
    <w:rsid w:val="00A024A4"/>
    <w:rsid w:val="00A035E4"/>
    <w:rsid w:val="00A062A3"/>
    <w:rsid w:val="00A0703A"/>
    <w:rsid w:val="00A07812"/>
    <w:rsid w:val="00A15DD3"/>
    <w:rsid w:val="00A16E47"/>
    <w:rsid w:val="00A20008"/>
    <w:rsid w:val="00A257CD"/>
    <w:rsid w:val="00A321E0"/>
    <w:rsid w:val="00A33EB5"/>
    <w:rsid w:val="00A34462"/>
    <w:rsid w:val="00A36089"/>
    <w:rsid w:val="00A42DD2"/>
    <w:rsid w:val="00A46FF7"/>
    <w:rsid w:val="00A53C00"/>
    <w:rsid w:val="00A5409C"/>
    <w:rsid w:val="00A563CC"/>
    <w:rsid w:val="00A57C25"/>
    <w:rsid w:val="00A60E54"/>
    <w:rsid w:val="00A635A8"/>
    <w:rsid w:val="00A64C8D"/>
    <w:rsid w:val="00A65F91"/>
    <w:rsid w:val="00A77CDF"/>
    <w:rsid w:val="00A80525"/>
    <w:rsid w:val="00A85C55"/>
    <w:rsid w:val="00A86BB3"/>
    <w:rsid w:val="00A91770"/>
    <w:rsid w:val="00A9299D"/>
    <w:rsid w:val="00A93309"/>
    <w:rsid w:val="00A95683"/>
    <w:rsid w:val="00AA54ED"/>
    <w:rsid w:val="00AA7CB1"/>
    <w:rsid w:val="00AB15D8"/>
    <w:rsid w:val="00AB1B73"/>
    <w:rsid w:val="00AC3526"/>
    <w:rsid w:val="00AC76BC"/>
    <w:rsid w:val="00AD6881"/>
    <w:rsid w:val="00AE0F3A"/>
    <w:rsid w:val="00AE3B51"/>
    <w:rsid w:val="00AE3F37"/>
    <w:rsid w:val="00AE5AFC"/>
    <w:rsid w:val="00AF2852"/>
    <w:rsid w:val="00AF4661"/>
    <w:rsid w:val="00AF7227"/>
    <w:rsid w:val="00AF7AA8"/>
    <w:rsid w:val="00B03D6D"/>
    <w:rsid w:val="00B10973"/>
    <w:rsid w:val="00B11904"/>
    <w:rsid w:val="00B15EC5"/>
    <w:rsid w:val="00B21022"/>
    <w:rsid w:val="00B211D7"/>
    <w:rsid w:val="00B22B89"/>
    <w:rsid w:val="00B24B3E"/>
    <w:rsid w:val="00B2560C"/>
    <w:rsid w:val="00B325FF"/>
    <w:rsid w:val="00B34765"/>
    <w:rsid w:val="00B409CC"/>
    <w:rsid w:val="00B41911"/>
    <w:rsid w:val="00B42473"/>
    <w:rsid w:val="00B44039"/>
    <w:rsid w:val="00B458FC"/>
    <w:rsid w:val="00B52EDA"/>
    <w:rsid w:val="00B62A8C"/>
    <w:rsid w:val="00B63F3B"/>
    <w:rsid w:val="00B63FF3"/>
    <w:rsid w:val="00B65A5D"/>
    <w:rsid w:val="00B80B49"/>
    <w:rsid w:val="00B80D7D"/>
    <w:rsid w:val="00B82E50"/>
    <w:rsid w:val="00B843D9"/>
    <w:rsid w:val="00B91D9D"/>
    <w:rsid w:val="00B923AC"/>
    <w:rsid w:val="00B96644"/>
    <w:rsid w:val="00BA1E48"/>
    <w:rsid w:val="00BB366A"/>
    <w:rsid w:val="00BB4045"/>
    <w:rsid w:val="00BC2D4C"/>
    <w:rsid w:val="00BC2F3B"/>
    <w:rsid w:val="00BD445A"/>
    <w:rsid w:val="00BE23C6"/>
    <w:rsid w:val="00BE611C"/>
    <w:rsid w:val="00BE6E44"/>
    <w:rsid w:val="00BF591E"/>
    <w:rsid w:val="00BF781E"/>
    <w:rsid w:val="00C01A7F"/>
    <w:rsid w:val="00C04021"/>
    <w:rsid w:val="00C100EB"/>
    <w:rsid w:val="00C17860"/>
    <w:rsid w:val="00C2582D"/>
    <w:rsid w:val="00C25FA0"/>
    <w:rsid w:val="00C316F6"/>
    <w:rsid w:val="00C42088"/>
    <w:rsid w:val="00C47472"/>
    <w:rsid w:val="00C509A2"/>
    <w:rsid w:val="00C57589"/>
    <w:rsid w:val="00C630FB"/>
    <w:rsid w:val="00C642D2"/>
    <w:rsid w:val="00C7091C"/>
    <w:rsid w:val="00C70D56"/>
    <w:rsid w:val="00C73D61"/>
    <w:rsid w:val="00C87E67"/>
    <w:rsid w:val="00C9307F"/>
    <w:rsid w:val="00CA04A0"/>
    <w:rsid w:val="00CA33BF"/>
    <w:rsid w:val="00CA6CF8"/>
    <w:rsid w:val="00CB3B3F"/>
    <w:rsid w:val="00CC2FAC"/>
    <w:rsid w:val="00CC43F4"/>
    <w:rsid w:val="00CE521D"/>
    <w:rsid w:val="00CE5898"/>
    <w:rsid w:val="00CF4CC9"/>
    <w:rsid w:val="00CF4CE6"/>
    <w:rsid w:val="00D02364"/>
    <w:rsid w:val="00D044D4"/>
    <w:rsid w:val="00D047DB"/>
    <w:rsid w:val="00D04F52"/>
    <w:rsid w:val="00D063B4"/>
    <w:rsid w:val="00D072FC"/>
    <w:rsid w:val="00D1272C"/>
    <w:rsid w:val="00D12FBA"/>
    <w:rsid w:val="00D158BD"/>
    <w:rsid w:val="00D169E3"/>
    <w:rsid w:val="00D305FF"/>
    <w:rsid w:val="00D32AC1"/>
    <w:rsid w:val="00D34E87"/>
    <w:rsid w:val="00D357DC"/>
    <w:rsid w:val="00D368B8"/>
    <w:rsid w:val="00D36D0E"/>
    <w:rsid w:val="00D4165D"/>
    <w:rsid w:val="00D43C7B"/>
    <w:rsid w:val="00D44266"/>
    <w:rsid w:val="00D450F6"/>
    <w:rsid w:val="00D4595C"/>
    <w:rsid w:val="00D45DDE"/>
    <w:rsid w:val="00D47828"/>
    <w:rsid w:val="00D52C4D"/>
    <w:rsid w:val="00D556EB"/>
    <w:rsid w:val="00D64D74"/>
    <w:rsid w:val="00D6649B"/>
    <w:rsid w:val="00D72E04"/>
    <w:rsid w:val="00D74AAF"/>
    <w:rsid w:val="00D81CF9"/>
    <w:rsid w:val="00D910AB"/>
    <w:rsid w:val="00D9205C"/>
    <w:rsid w:val="00D92F64"/>
    <w:rsid w:val="00D934BA"/>
    <w:rsid w:val="00D974F4"/>
    <w:rsid w:val="00DA4884"/>
    <w:rsid w:val="00DB0254"/>
    <w:rsid w:val="00DB4222"/>
    <w:rsid w:val="00DB6FFB"/>
    <w:rsid w:val="00DC01E4"/>
    <w:rsid w:val="00DC02D0"/>
    <w:rsid w:val="00DC098C"/>
    <w:rsid w:val="00DC1C30"/>
    <w:rsid w:val="00DC4A2D"/>
    <w:rsid w:val="00DC526E"/>
    <w:rsid w:val="00DC68D6"/>
    <w:rsid w:val="00DC6AA8"/>
    <w:rsid w:val="00DD0A64"/>
    <w:rsid w:val="00DD21DF"/>
    <w:rsid w:val="00DD3208"/>
    <w:rsid w:val="00DD7A18"/>
    <w:rsid w:val="00DE287F"/>
    <w:rsid w:val="00DE41DF"/>
    <w:rsid w:val="00DF2FA2"/>
    <w:rsid w:val="00DF51C0"/>
    <w:rsid w:val="00DF669F"/>
    <w:rsid w:val="00DF66B8"/>
    <w:rsid w:val="00DF7496"/>
    <w:rsid w:val="00E01B8F"/>
    <w:rsid w:val="00E05884"/>
    <w:rsid w:val="00E0644B"/>
    <w:rsid w:val="00E22D80"/>
    <w:rsid w:val="00E27A6E"/>
    <w:rsid w:val="00E41C9D"/>
    <w:rsid w:val="00E42516"/>
    <w:rsid w:val="00E47A85"/>
    <w:rsid w:val="00E52A97"/>
    <w:rsid w:val="00E53C4F"/>
    <w:rsid w:val="00E54054"/>
    <w:rsid w:val="00E55AA4"/>
    <w:rsid w:val="00E56118"/>
    <w:rsid w:val="00E62F5C"/>
    <w:rsid w:val="00E6444F"/>
    <w:rsid w:val="00E74A26"/>
    <w:rsid w:val="00E76389"/>
    <w:rsid w:val="00E803DA"/>
    <w:rsid w:val="00E81E57"/>
    <w:rsid w:val="00E82501"/>
    <w:rsid w:val="00E93996"/>
    <w:rsid w:val="00E95E42"/>
    <w:rsid w:val="00EA3977"/>
    <w:rsid w:val="00EA59F5"/>
    <w:rsid w:val="00EB15F3"/>
    <w:rsid w:val="00EB19C9"/>
    <w:rsid w:val="00EB2F03"/>
    <w:rsid w:val="00EB4BB6"/>
    <w:rsid w:val="00EB4BE8"/>
    <w:rsid w:val="00EB5A75"/>
    <w:rsid w:val="00EC12BB"/>
    <w:rsid w:val="00EC1472"/>
    <w:rsid w:val="00EC40E7"/>
    <w:rsid w:val="00EC6278"/>
    <w:rsid w:val="00ED0B82"/>
    <w:rsid w:val="00ED45D4"/>
    <w:rsid w:val="00ED663A"/>
    <w:rsid w:val="00EE7047"/>
    <w:rsid w:val="00EE7A7D"/>
    <w:rsid w:val="00EF1806"/>
    <w:rsid w:val="00EF38A2"/>
    <w:rsid w:val="00EF6A45"/>
    <w:rsid w:val="00F040EC"/>
    <w:rsid w:val="00F05936"/>
    <w:rsid w:val="00F11B33"/>
    <w:rsid w:val="00F157DA"/>
    <w:rsid w:val="00F1588D"/>
    <w:rsid w:val="00F15E01"/>
    <w:rsid w:val="00F2076C"/>
    <w:rsid w:val="00F20B01"/>
    <w:rsid w:val="00F27CDE"/>
    <w:rsid w:val="00F30AF1"/>
    <w:rsid w:val="00F320F5"/>
    <w:rsid w:val="00F45D2D"/>
    <w:rsid w:val="00F53F1B"/>
    <w:rsid w:val="00F544DA"/>
    <w:rsid w:val="00F6064F"/>
    <w:rsid w:val="00F618B4"/>
    <w:rsid w:val="00F6344D"/>
    <w:rsid w:val="00F75B76"/>
    <w:rsid w:val="00F77667"/>
    <w:rsid w:val="00F822EC"/>
    <w:rsid w:val="00F849BB"/>
    <w:rsid w:val="00F860B5"/>
    <w:rsid w:val="00FA0A5B"/>
    <w:rsid w:val="00FA49F0"/>
    <w:rsid w:val="00FB0C7B"/>
    <w:rsid w:val="00FB1873"/>
    <w:rsid w:val="00FB18CA"/>
    <w:rsid w:val="00FB2C85"/>
    <w:rsid w:val="00FB4E24"/>
    <w:rsid w:val="00FB61A9"/>
    <w:rsid w:val="00FC256B"/>
    <w:rsid w:val="00FC7658"/>
    <w:rsid w:val="00FC7F06"/>
    <w:rsid w:val="00FD4954"/>
    <w:rsid w:val="00FD7D9E"/>
    <w:rsid w:val="00FE030D"/>
    <w:rsid w:val="00FE04F2"/>
    <w:rsid w:val="00FE2659"/>
    <w:rsid w:val="00FE2C84"/>
    <w:rsid w:val="00FE3996"/>
    <w:rsid w:val="00FE39FF"/>
    <w:rsid w:val="00FE59FB"/>
    <w:rsid w:val="00FF5C88"/>
    <w:rsid w:val="00FF5EF9"/>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FCED1E"/>
  <w15:docId w15:val="{143BDA37-356D-425A-89B3-9AA88C91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521"/>
  </w:style>
  <w:style w:type="paragraph" w:styleId="Heading1">
    <w:name w:val="heading 1"/>
    <w:basedOn w:val="Normal"/>
    <w:next w:val="Normal"/>
    <w:link w:val="Heading1Char"/>
    <w:uiPriority w:val="9"/>
    <w:qFormat/>
    <w:rsid w:val="007B1574"/>
    <w:pPr>
      <w:keepNext/>
      <w:keepLines/>
      <w:spacing w:before="480" w:after="0"/>
      <w:outlineLvl w:val="0"/>
    </w:pPr>
    <w:rPr>
      <w:rFonts w:asciiTheme="majorHAnsi" w:eastAsiaTheme="majorEastAsia" w:hAnsiTheme="majorHAnsi" w:cstheme="majorBidi"/>
      <w:b/>
      <w:bCs/>
      <w:color w:val="008AEE" w:themeColor="accent1" w:themeShade="BF"/>
      <w:sz w:val="28"/>
      <w:szCs w:val="28"/>
    </w:rPr>
  </w:style>
  <w:style w:type="paragraph" w:styleId="Heading2">
    <w:name w:val="heading 2"/>
    <w:basedOn w:val="Normal"/>
    <w:next w:val="Normal"/>
    <w:link w:val="Heading2Char"/>
    <w:uiPriority w:val="9"/>
    <w:unhideWhenUsed/>
    <w:qFormat/>
    <w:rsid w:val="001F6771"/>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74"/>
    <w:rPr>
      <w:rFonts w:asciiTheme="majorHAnsi" w:eastAsiaTheme="majorEastAsia" w:hAnsiTheme="majorHAnsi" w:cstheme="majorBidi"/>
      <w:b/>
      <w:bCs/>
      <w:color w:val="008AEE" w:themeColor="accent1" w:themeShade="BF"/>
      <w:sz w:val="28"/>
      <w:szCs w:val="28"/>
    </w:rPr>
  </w:style>
  <w:style w:type="paragraph" w:styleId="Title">
    <w:name w:val="Title"/>
    <w:basedOn w:val="Normal"/>
    <w:next w:val="Normal"/>
    <w:link w:val="TitleChar"/>
    <w:uiPriority w:val="10"/>
    <w:qFormat/>
    <w:rsid w:val="007B1574"/>
    <w:pPr>
      <w:pBdr>
        <w:bottom w:val="single" w:sz="8" w:space="4" w:color="40AFFF"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7B1574"/>
    <w:rPr>
      <w:rFonts w:asciiTheme="majorHAnsi" w:eastAsiaTheme="majorEastAsia" w:hAnsiTheme="majorHAnsi" w:cstheme="majorBidi"/>
      <w:color w:val="4C4C4C" w:themeColor="text2" w:themeShade="BF"/>
      <w:spacing w:val="5"/>
      <w:kern w:val="28"/>
      <w:sz w:val="52"/>
      <w:szCs w:val="52"/>
    </w:rPr>
  </w:style>
  <w:style w:type="paragraph" w:styleId="IntenseQuote">
    <w:name w:val="Intense Quote"/>
    <w:basedOn w:val="Normal"/>
    <w:next w:val="Normal"/>
    <w:link w:val="IntenseQuoteChar"/>
    <w:uiPriority w:val="30"/>
    <w:qFormat/>
    <w:rsid w:val="007B1574"/>
    <w:pPr>
      <w:pBdr>
        <w:bottom w:val="single" w:sz="4" w:space="4" w:color="40AFFF" w:themeColor="accent1"/>
      </w:pBdr>
      <w:spacing w:before="200" w:after="280"/>
      <w:ind w:left="936" w:right="936"/>
    </w:pPr>
    <w:rPr>
      <w:b/>
      <w:bCs/>
      <w:i/>
      <w:iCs/>
      <w:color w:val="40AFFF" w:themeColor="accent1"/>
    </w:rPr>
  </w:style>
  <w:style w:type="character" w:customStyle="1" w:styleId="IntenseQuoteChar">
    <w:name w:val="Intense Quote Char"/>
    <w:basedOn w:val="DefaultParagraphFont"/>
    <w:link w:val="IntenseQuote"/>
    <w:uiPriority w:val="30"/>
    <w:rsid w:val="007B1574"/>
    <w:rPr>
      <w:b/>
      <w:bCs/>
      <w:i/>
      <w:iCs/>
      <w:color w:val="40AFFF" w:themeColor="accent1"/>
    </w:rPr>
  </w:style>
  <w:style w:type="character" w:styleId="BookTitle">
    <w:name w:val="Book Title"/>
    <w:basedOn w:val="DefaultParagraphFont"/>
    <w:uiPriority w:val="33"/>
    <w:qFormat/>
    <w:rsid w:val="007B1574"/>
    <w:rPr>
      <w:b/>
      <w:bCs/>
      <w:smallCaps/>
      <w:spacing w:val="5"/>
    </w:rPr>
  </w:style>
  <w:style w:type="paragraph" w:styleId="Quote">
    <w:name w:val="Quote"/>
    <w:basedOn w:val="Normal"/>
    <w:next w:val="Normal"/>
    <w:link w:val="QuoteChar"/>
    <w:uiPriority w:val="29"/>
    <w:qFormat/>
    <w:rsid w:val="007B1574"/>
    <w:rPr>
      <w:i/>
      <w:iCs/>
      <w:color w:val="000000" w:themeColor="text1"/>
    </w:rPr>
  </w:style>
  <w:style w:type="character" w:customStyle="1" w:styleId="QuoteChar">
    <w:name w:val="Quote Char"/>
    <w:basedOn w:val="DefaultParagraphFont"/>
    <w:link w:val="Quote"/>
    <w:uiPriority w:val="29"/>
    <w:rsid w:val="007B1574"/>
    <w:rPr>
      <w:i/>
      <w:iCs/>
      <w:color w:val="000000" w:themeColor="text1"/>
    </w:rPr>
  </w:style>
  <w:style w:type="paragraph" w:styleId="BalloonText">
    <w:name w:val="Balloon Text"/>
    <w:basedOn w:val="Normal"/>
    <w:link w:val="BalloonTextChar"/>
    <w:uiPriority w:val="99"/>
    <w:semiHidden/>
    <w:unhideWhenUsed/>
    <w:rsid w:val="007B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574"/>
    <w:rPr>
      <w:rFonts w:ascii="Tahoma" w:hAnsi="Tahoma" w:cs="Tahoma"/>
      <w:sz w:val="16"/>
      <w:szCs w:val="16"/>
    </w:rPr>
  </w:style>
  <w:style w:type="paragraph" w:styleId="Header">
    <w:name w:val="header"/>
    <w:basedOn w:val="Normal"/>
    <w:link w:val="HeaderChar"/>
    <w:uiPriority w:val="99"/>
    <w:unhideWhenUsed/>
    <w:rsid w:val="00D30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5FF"/>
  </w:style>
  <w:style w:type="paragraph" w:styleId="Footer">
    <w:name w:val="footer"/>
    <w:basedOn w:val="Normal"/>
    <w:link w:val="FooterChar"/>
    <w:uiPriority w:val="99"/>
    <w:unhideWhenUsed/>
    <w:rsid w:val="00D3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FF"/>
  </w:style>
  <w:style w:type="paragraph" w:styleId="NoSpacing">
    <w:name w:val="No Spacing"/>
    <w:uiPriority w:val="1"/>
    <w:qFormat/>
    <w:rsid w:val="00C100EB"/>
    <w:pPr>
      <w:spacing w:after="0" w:line="240" w:lineRule="auto"/>
    </w:pPr>
  </w:style>
  <w:style w:type="character" w:styleId="IntenseReference">
    <w:name w:val="Intense Reference"/>
    <w:basedOn w:val="DefaultParagraphFont"/>
    <w:uiPriority w:val="32"/>
    <w:qFormat/>
    <w:rsid w:val="00BF781E"/>
    <w:rPr>
      <w:b/>
      <w:bCs/>
      <w:smallCaps/>
      <w:color w:val="40AFFF" w:themeColor="accent2"/>
      <w:spacing w:val="5"/>
      <w:u w:val="single"/>
    </w:rPr>
  </w:style>
  <w:style w:type="paragraph" w:styleId="ListParagraph">
    <w:name w:val="List Paragraph"/>
    <w:basedOn w:val="Normal"/>
    <w:uiPriority w:val="34"/>
    <w:qFormat/>
    <w:rsid w:val="00A57C25"/>
    <w:pPr>
      <w:numPr>
        <w:numId w:val="1"/>
      </w:numPr>
      <w:spacing w:line="240" w:lineRule="auto"/>
      <w:contextualSpacing/>
    </w:pPr>
    <w:rPr>
      <w:rFonts w:ascii="Garamond" w:hAnsi="Garamond"/>
    </w:rPr>
  </w:style>
  <w:style w:type="character" w:styleId="CommentReference">
    <w:name w:val="annotation reference"/>
    <w:basedOn w:val="DefaultParagraphFont"/>
    <w:uiPriority w:val="99"/>
    <w:semiHidden/>
    <w:unhideWhenUsed/>
    <w:rsid w:val="00AF7AA8"/>
    <w:rPr>
      <w:sz w:val="16"/>
      <w:szCs w:val="16"/>
    </w:rPr>
  </w:style>
  <w:style w:type="paragraph" w:styleId="CommentText">
    <w:name w:val="annotation text"/>
    <w:basedOn w:val="Normal"/>
    <w:link w:val="CommentTextChar"/>
    <w:uiPriority w:val="99"/>
    <w:semiHidden/>
    <w:unhideWhenUsed/>
    <w:rsid w:val="00AF7AA8"/>
    <w:pPr>
      <w:spacing w:line="240" w:lineRule="auto"/>
    </w:pPr>
    <w:rPr>
      <w:sz w:val="20"/>
      <w:szCs w:val="20"/>
    </w:rPr>
  </w:style>
  <w:style w:type="character" w:customStyle="1" w:styleId="CommentTextChar">
    <w:name w:val="Comment Text Char"/>
    <w:basedOn w:val="DefaultParagraphFont"/>
    <w:link w:val="CommentText"/>
    <w:uiPriority w:val="99"/>
    <w:semiHidden/>
    <w:rsid w:val="00AF7AA8"/>
    <w:rPr>
      <w:sz w:val="20"/>
      <w:szCs w:val="20"/>
    </w:rPr>
  </w:style>
  <w:style w:type="paragraph" w:styleId="NormalWeb">
    <w:name w:val="Normal (Web)"/>
    <w:basedOn w:val="Normal"/>
    <w:uiPriority w:val="99"/>
    <w:unhideWhenUsed/>
    <w:rsid w:val="00AF7A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C1472"/>
    <w:pPr>
      <w:snapToGrid w:val="0"/>
    </w:pPr>
  </w:style>
  <w:style w:type="character" w:customStyle="1" w:styleId="FootnoteTextChar">
    <w:name w:val="Footnote Text Char"/>
    <w:basedOn w:val="DefaultParagraphFont"/>
    <w:link w:val="FootnoteText"/>
    <w:uiPriority w:val="99"/>
    <w:rsid w:val="00EC1472"/>
  </w:style>
  <w:style w:type="character" w:styleId="FootnoteReference">
    <w:name w:val="footnote reference"/>
    <w:basedOn w:val="DefaultParagraphFont"/>
    <w:uiPriority w:val="99"/>
    <w:unhideWhenUsed/>
    <w:rsid w:val="00EC1472"/>
    <w:rPr>
      <w:vertAlign w:val="superscript"/>
    </w:rPr>
  </w:style>
  <w:style w:type="paragraph" w:styleId="EndnoteText">
    <w:name w:val="endnote text"/>
    <w:basedOn w:val="Normal"/>
    <w:link w:val="EndnoteTextChar"/>
    <w:uiPriority w:val="99"/>
    <w:unhideWhenUsed/>
    <w:rsid w:val="00EC1472"/>
    <w:pPr>
      <w:snapToGrid w:val="0"/>
    </w:pPr>
  </w:style>
  <w:style w:type="character" w:customStyle="1" w:styleId="EndnoteTextChar">
    <w:name w:val="Endnote Text Char"/>
    <w:basedOn w:val="DefaultParagraphFont"/>
    <w:link w:val="EndnoteText"/>
    <w:uiPriority w:val="99"/>
    <w:rsid w:val="00EC1472"/>
  </w:style>
  <w:style w:type="character" w:styleId="EndnoteReference">
    <w:name w:val="endnote reference"/>
    <w:basedOn w:val="DefaultParagraphFont"/>
    <w:uiPriority w:val="99"/>
    <w:unhideWhenUsed/>
    <w:rsid w:val="00EC1472"/>
    <w:rPr>
      <w:vertAlign w:val="superscript"/>
    </w:rPr>
  </w:style>
  <w:style w:type="character" w:styleId="Hyperlink">
    <w:name w:val="Hyperlink"/>
    <w:basedOn w:val="DefaultParagraphFont"/>
    <w:uiPriority w:val="99"/>
    <w:unhideWhenUsed/>
    <w:rsid w:val="00EC1472"/>
    <w:rPr>
      <w:color w:val="0070C0" w:themeColor="hyperlink"/>
      <w:u w:val="single"/>
    </w:rPr>
  </w:style>
  <w:style w:type="character" w:styleId="SubtleReference">
    <w:name w:val="Subtle Reference"/>
    <w:basedOn w:val="DefaultParagraphFont"/>
    <w:uiPriority w:val="31"/>
    <w:qFormat/>
    <w:rsid w:val="00A57C25"/>
    <w:rPr>
      <w:smallCaps/>
      <w:color w:val="40AFFF" w:themeColor="accent2"/>
      <w:u w:val="single"/>
    </w:rPr>
  </w:style>
  <w:style w:type="character" w:customStyle="1" w:styleId="apple-converted-space">
    <w:name w:val="apple-converted-space"/>
    <w:basedOn w:val="DefaultParagraphFont"/>
    <w:rsid w:val="0075095C"/>
  </w:style>
  <w:style w:type="character" w:customStyle="1" w:styleId="slug-doi">
    <w:name w:val="slug-doi"/>
    <w:basedOn w:val="DefaultParagraphFont"/>
    <w:rsid w:val="0075095C"/>
  </w:style>
  <w:style w:type="character" w:styleId="PlaceholderText">
    <w:name w:val="Placeholder Text"/>
    <w:basedOn w:val="DefaultParagraphFont"/>
    <w:uiPriority w:val="99"/>
    <w:semiHidden/>
    <w:rsid w:val="00280F87"/>
    <w:rPr>
      <w:color w:val="808080"/>
    </w:rPr>
  </w:style>
  <w:style w:type="table" w:styleId="TableGrid">
    <w:name w:val="Table Grid"/>
    <w:basedOn w:val="TableNormal"/>
    <w:uiPriority w:val="59"/>
    <w:rsid w:val="0028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0F87"/>
    <w:rPr>
      <w:color w:val="40AFFF" w:themeColor="followedHyperlink"/>
      <w:u w:val="single"/>
    </w:rPr>
  </w:style>
  <w:style w:type="character" w:customStyle="1" w:styleId="journalname">
    <w:name w:val="journalname"/>
    <w:basedOn w:val="DefaultParagraphFont"/>
    <w:rsid w:val="00F77667"/>
  </w:style>
  <w:style w:type="character" w:customStyle="1" w:styleId="volume">
    <w:name w:val="volume"/>
    <w:basedOn w:val="DefaultParagraphFont"/>
    <w:rsid w:val="00F77667"/>
  </w:style>
  <w:style w:type="character" w:customStyle="1" w:styleId="issue">
    <w:name w:val="issue"/>
    <w:basedOn w:val="DefaultParagraphFont"/>
    <w:rsid w:val="00F77667"/>
  </w:style>
  <w:style w:type="character" w:customStyle="1" w:styleId="year">
    <w:name w:val="year"/>
    <w:basedOn w:val="DefaultParagraphFont"/>
    <w:rsid w:val="00F77667"/>
  </w:style>
  <w:style w:type="character" w:styleId="Emphasis">
    <w:name w:val="Emphasis"/>
    <w:basedOn w:val="DefaultParagraphFont"/>
    <w:uiPriority w:val="20"/>
    <w:qFormat/>
    <w:rsid w:val="0060616C"/>
    <w:rPr>
      <w:i/>
      <w:iCs/>
    </w:rPr>
  </w:style>
  <w:style w:type="character" w:styleId="Strong">
    <w:name w:val="Strong"/>
    <w:basedOn w:val="DefaultParagraphFont"/>
    <w:uiPriority w:val="22"/>
    <w:qFormat/>
    <w:rsid w:val="00F618B4"/>
    <w:rPr>
      <w:b/>
      <w:bCs/>
    </w:rPr>
  </w:style>
  <w:style w:type="character" w:customStyle="1" w:styleId="bold">
    <w:name w:val="bold"/>
    <w:basedOn w:val="DefaultParagraphFont"/>
    <w:rsid w:val="00B80B49"/>
  </w:style>
  <w:style w:type="paragraph" w:styleId="TOCHeading">
    <w:name w:val="TOC Heading"/>
    <w:basedOn w:val="Heading1"/>
    <w:next w:val="Normal"/>
    <w:uiPriority w:val="39"/>
    <w:unhideWhenUsed/>
    <w:qFormat/>
    <w:rsid w:val="00A77CDF"/>
    <w:pPr>
      <w:outlineLvl w:val="9"/>
    </w:pPr>
    <w:rPr>
      <w:lang w:eastAsia="ja-JP"/>
    </w:rPr>
  </w:style>
  <w:style w:type="paragraph" w:styleId="TOC1">
    <w:name w:val="toc 1"/>
    <w:basedOn w:val="Normal"/>
    <w:next w:val="Normal"/>
    <w:autoRedefine/>
    <w:uiPriority w:val="39"/>
    <w:unhideWhenUsed/>
    <w:qFormat/>
    <w:rsid w:val="00AA54ED"/>
    <w:pPr>
      <w:tabs>
        <w:tab w:val="right" w:leader="dot" w:pos="9360"/>
      </w:tabs>
      <w:spacing w:before="240" w:after="0"/>
    </w:pPr>
    <w:rPr>
      <w:rFonts w:ascii="Garamond" w:hAnsi="Garamond"/>
      <w:b/>
    </w:rPr>
  </w:style>
  <w:style w:type="paragraph" w:styleId="TOC2">
    <w:name w:val="toc 2"/>
    <w:basedOn w:val="Normal"/>
    <w:next w:val="Normal"/>
    <w:autoRedefine/>
    <w:uiPriority w:val="39"/>
    <w:unhideWhenUsed/>
    <w:qFormat/>
    <w:rsid w:val="00580E23"/>
    <w:pPr>
      <w:spacing w:after="100"/>
    </w:pPr>
    <w:rPr>
      <w:rFonts w:ascii="Garamond" w:eastAsiaTheme="minorEastAsia" w:hAnsi="Garamond"/>
      <w:b/>
      <w:lang w:eastAsia="ja-JP"/>
    </w:rPr>
  </w:style>
  <w:style w:type="paragraph" w:styleId="TOC3">
    <w:name w:val="toc 3"/>
    <w:basedOn w:val="Normal"/>
    <w:next w:val="Normal"/>
    <w:autoRedefine/>
    <w:uiPriority w:val="39"/>
    <w:semiHidden/>
    <w:unhideWhenUsed/>
    <w:qFormat/>
    <w:rsid w:val="00A77CDF"/>
    <w:pPr>
      <w:spacing w:after="100"/>
      <w:ind w:left="440"/>
    </w:pPr>
    <w:rPr>
      <w:rFonts w:eastAsiaTheme="minorEastAsia"/>
      <w:lang w:eastAsia="ja-JP"/>
    </w:rPr>
  </w:style>
  <w:style w:type="paragraph" w:styleId="Subtitle">
    <w:name w:val="Subtitle"/>
    <w:basedOn w:val="Normal"/>
    <w:next w:val="Normal"/>
    <w:link w:val="SubtitleChar"/>
    <w:uiPriority w:val="11"/>
    <w:qFormat/>
    <w:rsid w:val="006535C9"/>
    <w:pPr>
      <w:numPr>
        <w:ilvl w:val="1"/>
      </w:numPr>
    </w:pPr>
    <w:rPr>
      <w:rFonts w:asciiTheme="majorHAnsi" w:eastAsiaTheme="majorEastAsia" w:hAnsiTheme="majorHAnsi" w:cstheme="majorBidi"/>
      <w:i/>
      <w:iCs/>
      <w:color w:val="40AFFF" w:themeColor="accent1"/>
      <w:spacing w:val="15"/>
      <w:sz w:val="24"/>
      <w:szCs w:val="24"/>
    </w:rPr>
  </w:style>
  <w:style w:type="character" w:customStyle="1" w:styleId="SubtitleChar">
    <w:name w:val="Subtitle Char"/>
    <w:basedOn w:val="DefaultParagraphFont"/>
    <w:link w:val="Subtitle"/>
    <w:uiPriority w:val="11"/>
    <w:rsid w:val="006535C9"/>
    <w:rPr>
      <w:rFonts w:asciiTheme="majorHAnsi" w:eastAsiaTheme="majorEastAsia" w:hAnsiTheme="majorHAnsi" w:cstheme="majorBidi"/>
      <w:i/>
      <w:iCs/>
      <w:color w:val="40AFFF" w:themeColor="accent1"/>
      <w:spacing w:val="15"/>
      <w:sz w:val="24"/>
      <w:szCs w:val="24"/>
    </w:rPr>
  </w:style>
  <w:style w:type="character" w:customStyle="1" w:styleId="Heading2Char">
    <w:name w:val="Heading 2 Char"/>
    <w:basedOn w:val="DefaultParagraphFont"/>
    <w:link w:val="Heading2"/>
    <w:uiPriority w:val="9"/>
    <w:rsid w:val="001F6771"/>
    <w:rPr>
      <w:rFonts w:asciiTheme="majorHAnsi" w:eastAsiaTheme="majorEastAsia" w:hAnsiTheme="majorHAnsi" w:cstheme="majorBidi"/>
      <w:b/>
      <w:bCs/>
      <w:sz w:val="26"/>
      <w:szCs w:val="26"/>
      <w:lang w:bidi="en-US"/>
    </w:rPr>
  </w:style>
  <w:style w:type="table" w:styleId="LightGrid-Accent2">
    <w:name w:val="Light Grid Accent 2"/>
    <w:basedOn w:val="TableNormal"/>
    <w:uiPriority w:val="62"/>
    <w:rsid w:val="001F6771"/>
    <w:pPr>
      <w:spacing w:after="0" w:line="240" w:lineRule="auto"/>
    </w:pPr>
    <w:rPr>
      <w:rFonts w:eastAsiaTheme="minorEastAsia"/>
      <w:lang w:bidi="en-US"/>
    </w:rPr>
    <w:tblPr>
      <w:tblStyleRowBandSize w:val="1"/>
      <w:tblStyleColBandSize w:val="1"/>
      <w:tblBorders>
        <w:top w:val="single" w:sz="8" w:space="0" w:color="40AFFF" w:themeColor="accent2"/>
        <w:left w:val="single" w:sz="8" w:space="0" w:color="40AFFF" w:themeColor="accent2"/>
        <w:bottom w:val="single" w:sz="8" w:space="0" w:color="40AFFF" w:themeColor="accent2"/>
        <w:right w:val="single" w:sz="8" w:space="0" w:color="40AFFF" w:themeColor="accent2"/>
        <w:insideH w:val="single" w:sz="8" w:space="0" w:color="40AFFF" w:themeColor="accent2"/>
        <w:insideV w:val="single" w:sz="8" w:space="0" w:color="40AF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AFFF" w:themeColor="accent2"/>
          <w:left w:val="single" w:sz="8" w:space="0" w:color="40AFFF" w:themeColor="accent2"/>
          <w:bottom w:val="single" w:sz="18" w:space="0" w:color="40AFFF" w:themeColor="accent2"/>
          <w:right w:val="single" w:sz="8" w:space="0" w:color="40AFFF" w:themeColor="accent2"/>
          <w:insideH w:val="nil"/>
          <w:insideV w:val="single" w:sz="8" w:space="0" w:color="40AF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AFFF" w:themeColor="accent2"/>
          <w:left w:val="single" w:sz="8" w:space="0" w:color="40AFFF" w:themeColor="accent2"/>
          <w:bottom w:val="single" w:sz="8" w:space="0" w:color="40AFFF" w:themeColor="accent2"/>
          <w:right w:val="single" w:sz="8" w:space="0" w:color="40AFFF" w:themeColor="accent2"/>
          <w:insideH w:val="nil"/>
          <w:insideV w:val="single" w:sz="8" w:space="0" w:color="40AF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AFFF" w:themeColor="accent2"/>
          <w:left w:val="single" w:sz="8" w:space="0" w:color="40AFFF" w:themeColor="accent2"/>
          <w:bottom w:val="single" w:sz="8" w:space="0" w:color="40AFFF" w:themeColor="accent2"/>
          <w:right w:val="single" w:sz="8" w:space="0" w:color="40AFFF" w:themeColor="accent2"/>
        </w:tcBorders>
      </w:tcPr>
    </w:tblStylePr>
    <w:tblStylePr w:type="band1Vert">
      <w:tblPr/>
      <w:tcPr>
        <w:tcBorders>
          <w:top w:val="single" w:sz="8" w:space="0" w:color="40AFFF" w:themeColor="accent2"/>
          <w:left w:val="single" w:sz="8" w:space="0" w:color="40AFFF" w:themeColor="accent2"/>
          <w:bottom w:val="single" w:sz="8" w:space="0" w:color="40AFFF" w:themeColor="accent2"/>
          <w:right w:val="single" w:sz="8" w:space="0" w:color="40AFFF" w:themeColor="accent2"/>
        </w:tcBorders>
        <w:shd w:val="clear" w:color="auto" w:fill="CFEBFF" w:themeFill="accent2" w:themeFillTint="3F"/>
      </w:tcPr>
    </w:tblStylePr>
    <w:tblStylePr w:type="band1Horz">
      <w:tblPr/>
      <w:tcPr>
        <w:tcBorders>
          <w:top w:val="single" w:sz="8" w:space="0" w:color="40AFFF" w:themeColor="accent2"/>
          <w:left w:val="single" w:sz="8" w:space="0" w:color="40AFFF" w:themeColor="accent2"/>
          <w:bottom w:val="single" w:sz="8" w:space="0" w:color="40AFFF" w:themeColor="accent2"/>
          <w:right w:val="single" w:sz="8" w:space="0" w:color="40AFFF" w:themeColor="accent2"/>
          <w:insideV w:val="single" w:sz="8" w:space="0" w:color="40AFFF" w:themeColor="accent2"/>
        </w:tcBorders>
        <w:shd w:val="clear" w:color="auto" w:fill="CFEBFF" w:themeFill="accent2" w:themeFillTint="3F"/>
      </w:tcPr>
    </w:tblStylePr>
    <w:tblStylePr w:type="band2Horz">
      <w:tblPr/>
      <w:tcPr>
        <w:tcBorders>
          <w:top w:val="single" w:sz="8" w:space="0" w:color="40AFFF" w:themeColor="accent2"/>
          <w:left w:val="single" w:sz="8" w:space="0" w:color="40AFFF" w:themeColor="accent2"/>
          <w:bottom w:val="single" w:sz="8" w:space="0" w:color="40AFFF" w:themeColor="accent2"/>
          <w:right w:val="single" w:sz="8" w:space="0" w:color="40AFFF" w:themeColor="accent2"/>
          <w:insideV w:val="single" w:sz="8" w:space="0" w:color="40AFFF" w:themeColor="accent2"/>
        </w:tcBorders>
      </w:tcPr>
    </w:tblStylePr>
  </w:style>
  <w:style w:type="table" w:styleId="MediumGrid2-Accent4">
    <w:name w:val="Medium Grid 2 Accent 4"/>
    <w:basedOn w:val="TableNormal"/>
    <w:uiPriority w:val="68"/>
    <w:rsid w:val="001F6771"/>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84A3FE" w:themeColor="accent4"/>
        <w:left w:val="single" w:sz="8" w:space="0" w:color="84A3FE" w:themeColor="accent4"/>
        <w:bottom w:val="single" w:sz="8" w:space="0" w:color="84A3FE" w:themeColor="accent4"/>
        <w:right w:val="single" w:sz="8" w:space="0" w:color="84A3FE" w:themeColor="accent4"/>
        <w:insideH w:val="single" w:sz="8" w:space="0" w:color="84A3FE" w:themeColor="accent4"/>
        <w:insideV w:val="single" w:sz="8" w:space="0" w:color="84A3FE" w:themeColor="accent4"/>
      </w:tblBorders>
    </w:tblPr>
    <w:tcPr>
      <w:shd w:val="clear" w:color="auto" w:fill="E0E8FE" w:themeFill="accent4" w:themeFillTint="3F"/>
    </w:tcPr>
    <w:tblStylePr w:type="firstRow">
      <w:rPr>
        <w:b/>
        <w:bCs/>
        <w:color w:val="000000" w:themeColor="text1"/>
      </w:rPr>
      <w:tblPr/>
      <w:tcPr>
        <w:shd w:val="clear" w:color="auto" w:fill="F2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CFE" w:themeFill="accent4" w:themeFillTint="33"/>
      </w:tcPr>
    </w:tblStylePr>
    <w:tblStylePr w:type="band1Vert">
      <w:tblPr/>
      <w:tcPr>
        <w:shd w:val="clear" w:color="auto" w:fill="C1D0FE" w:themeFill="accent4" w:themeFillTint="7F"/>
      </w:tcPr>
    </w:tblStylePr>
    <w:tblStylePr w:type="band1Horz">
      <w:tblPr/>
      <w:tcPr>
        <w:tcBorders>
          <w:insideH w:val="single" w:sz="6" w:space="0" w:color="84A3FE" w:themeColor="accent4"/>
          <w:insideV w:val="single" w:sz="6" w:space="0" w:color="84A3FE" w:themeColor="accent4"/>
        </w:tcBorders>
        <w:shd w:val="clear" w:color="auto" w:fill="C1D0FE" w:themeFill="accent4" w:themeFillTint="7F"/>
      </w:tcPr>
    </w:tblStylePr>
    <w:tblStylePr w:type="nwCell">
      <w:tblPr/>
      <w:tcPr>
        <w:shd w:val="clear" w:color="auto" w:fill="FFFFFF" w:themeFill="background1"/>
      </w:tcPr>
    </w:tblStylePr>
  </w:style>
  <w:style w:type="paragraph" w:customStyle="1" w:styleId="Normal1">
    <w:name w:val="Normal1"/>
    <w:rsid w:val="001F6771"/>
    <w:pPr>
      <w:spacing w:line="252" w:lineRule="auto"/>
    </w:pPr>
    <w:rPr>
      <w:rFonts w:asciiTheme="majorHAnsi" w:eastAsiaTheme="majorEastAsia" w:hAnsiTheme="majorHAnsi" w:cstheme="majorBidi"/>
      <w:lang w:bidi="en-US"/>
    </w:rPr>
  </w:style>
  <w:style w:type="paragraph" w:customStyle="1" w:styleId="Default">
    <w:name w:val="Default"/>
    <w:rsid w:val="009F6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4118">
      <w:bodyDiv w:val="1"/>
      <w:marLeft w:val="0"/>
      <w:marRight w:val="0"/>
      <w:marTop w:val="0"/>
      <w:marBottom w:val="0"/>
      <w:divBdr>
        <w:top w:val="none" w:sz="0" w:space="0" w:color="auto"/>
        <w:left w:val="none" w:sz="0" w:space="0" w:color="auto"/>
        <w:bottom w:val="none" w:sz="0" w:space="0" w:color="auto"/>
        <w:right w:val="none" w:sz="0" w:space="0" w:color="auto"/>
      </w:divBdr>
    </w:div>
    <w:div w:id="178395841">
      <w:bodyDiv w:val="1"/>
      <w:marLeft w:val="0"/>
      <w:marRight w:val="0"/>
      <w:marTop w:val="0"/>
      <w:marBottom w:val="0"/>
      <w:divBdr>
        <w:top w:val="none" w:sz="0" w:space="0" w:color="auto"/>
        <w:left w:val="none" w:sz="0" w:space="0" w:color="auto"/>
        <w:bottom w:val="none" w:sz="0" w:space="0" w:color="auto"/>
        <w:right w:val="none" w:sz="0" w:space="0" w:color="auto"/>
      </w:divBdr>
    </w:div>
    <w:div w:id="201870738">
      <w:bodyDiv w:val="1"/>
      <w:marLeft w:val="0"/>
      <w:marRight w:val="0"/>
      <w:marTop w:val="0"/>
      <w:marBottom w:val="0"/>
      <w:divBdr>
        <w:top w:val="none" w:sz="0" w:space="0" w:color="auto"/>
        <w:left w:val="none" w:sz="0" w:space="0" w:color="auto"/>
        <w:bottom w:val="none" w:sz="0" w:space="0" w:color="auto"/>
        <w:right w:val="none" w:sz="0" w:space="0" w:color="auto"/>
      </w:divBdr>
    </w:div>
    <w:div w:id="630130014">
      <w:bodyDiv w:val="1"/>
      <w:marLeft w:val="0"/>
      <w:marRight w:val="0"/>
      <w:marTop w:val="0"/>
      <w:marBottom w:val="0"/>
      <w:divBdr>
        <w:top w:val="none" w:sz="0" w:space="0" w:color="auto"/>
        <w:left w:val="none" w:sz="0" w:space="0" w:color="auto"/>
        <w:bottom w:val="none" w:sz="0" w:space="0" w:color="auto"/>
        <w:right w:val="none" w:sz="0" w:space="0" w:color="auto"/>
      </w:divBdr>
    </w:div>
    <w:div w:id="794834207">
      <w:bodyDiv w:val="1"/>
      <w:marLeft w:val="0"/>
      <w:marRight w:val="0"/>
      <w:marTop w:val="0"/>
      <w:marBottom w:val="0"/>
      <w:divBdr>
        <w:top w:val="none" w:sz="0" w:space="0" w:color="auto"/>
        <w:left w:val="none" w:sz="0" w:space="0" w:color="auto"/>
        <w:bottom w:val="none" w:sz="0" w:space="0" w:color="auto"/>
        <w:right w:val="none" w:sz="0" w:space="0" w:color="auto"/>
      </w:divBdr>
    </w:div>
    <w:div w:id="818960334">
      <w:bodyDiv w:val="1"/>
      <w:marLeft w:val="0"/>
      <w:marRight w:val="0"/>
      <w:marTop w:val="0"/>
      <w:marBottom w:val="0"/>
      <w:divBdr>
        <w:top w:val="none" w:sz="0" w:space="0" w:color="auto"/>
        <w:left w:val="none" w:sz="0" w:space="0" w:color="auto"/>
        <w:bottom w:val="none" w:sz="0" w:space="0" w:color="auto"/>
        <w:right w:val="none" w:sz="0" w:space="0" w:color="auto"/>
      </w:divBdr>
    </w:div>
    <w:div w:id="832843448">
      <w:bodyDiv w:val="1"/>
      <w:marLeft w:val="0"/>
      <w:marRight w:val="0"/>
      <w:marTop w:val="0"/>
      <w:marBottom w:val="0"/>
      <w:divBdr>
        <w:top w:val="none" w:sz="0" w:space="0" w:color="auto"/>
        <w:left w:val="none" w:sz="0" w:space="0" w:color="auto"/>
        <w:bottom w:val="none" w:sz="0" w:space="0" w:color="auto"/>
        <w:right w:val="none" w:sz="0" w:space="0" w:color="auto"/>
      </w:divBdr>
    </w:div>
    <w:div w:id="838890942">
      <w:bodyDiv w:val="1"/>
      <w:marLeft w:val="0"/>
      <w:marRight w:val="0"/>
      <w:marTop w:val="0"/>
      <w:marBottom w:val="0"/>
      <w:divBdr>
        <w:top w:val="none" w:sz="0" w:space="0" w:color="auto"/>
        <w:left w:val="none" w:sz="0" w:space="0" w:color="auto"/>
        <w:bottom w:val="none" w:sz="0" w:space="0" w:color="auto"/>
        <w:right w:val="none" w:sz="0" w:space="0" w:color="auto"/>
      </w:divBdr>
    </w:div>
    <w:div w:id="914241251">
      <w:bodyDiv w:val="1"/>
      <w:marLeft w:val="0"/>
      <w:marRight w:val="0"/>
      <w:marTop w:val="0"/>
      <w:marBottom w:val="0"/>
      <w:divBdr>
        <w:top w:val="none" w:sz="0" w:space="0" w:color="auto"/>
        <w:left w:val="none" w:sz="0" w:space="0" w:color="auto"/>
        <w:bottom w:val="none" w:sz="0" w:space="0" w:color="auto"/>
        <w:right w:val="none" w:sz="0" w:space="0" w:color="auto"/>
      </w:divBdr>
    </w:div>
    <w:div w:id="1085614470">
      <w:bodyDiv w:val="1"/>
      <w:marLeft w:val="0"/>
      <w:marRight w:val="0"/>
      <w:marTop w:val="0"/>
      <w:marBottom w:val="0"/>
      <w:divBdr>
        <w:top w:val="none" w:sz="0" w:space="0" w:color="auto"/>
        <w:left w:val="none" w:sz="0" w:space="0" w:color="auto"/>
        <w:bottom w:val="none" w:sz="0" w:space="0" w:color="auto"/>
        <w:right w:val="none" w:sz="0" w:space="0" w:color="auto"/>
      </w:divBdr>
    </w:div>
    <w:div w:id="1308558271">
      <w:bodyDiv w:val="1"/>
      <w:marLeft w:val="0"/>
      <w:marRight w:val="0"/>
      <w:marTop w:val="0"/>
      <w:marBottom w:val="0"/>
      <w:divBdr>
        <w:top w:val="none" w:sz="0" w:space="0" w:color="auto"/>
        <w:left w:val="none" w:sz="0" w:space="0" w:color="auto"/>
        <w:bottom w:val="none" w:sz="0" w:space="0" w:color="auto"/>
        <w:right w:val="none" w:sz="0" w:space="0" w:color="auto"/>
      </w:divBdr>
    </w:div>
    <w:div w:id="1311057811">
      <w:bodyDiv w:val="1"/>
      <w:marLeft w:val="0"/>
      <w:marRight w:val="0"/>
      <w:marTop w:val="0"/>
      <w:marBottom w:val="0"/>
      <w:divBdr>
        <w:top w:val="none" w:sz="0" w:space="0" w:color="auto"/>
        <w:left w:val="none" w:sz="0" w:space="0" w:color="auto"/>
        <w:bottom w:val="none" w:sz="0" w:space="0" w:color="auto"/>
        <w:right w:val="none" w:sz="0" w:space="0" w:color="auto"/>
      </w:divBdr>
    </w:div>
    <w:div w:id="1311906782">
      <w:bodyDiv w:val="1"/>
      <w:marLeft w:val="0"/>
      <w:marRight w:val="0"/>
      <w:marTop w:val="0"/>
      <w:marBottom w:val="0"/>
      <w:divBdr>
        <w:top w:val="none" w:sz="0" w:space="0" w:color="auto"/>
        <w:left w:val="none" w:sz="0" w:space="0" w:color="auto"/>
        <w:bottom w:val="none" w:sz="0" w:space="0" w:color="auto"/>
        <w:right w:val="none" w:sz="0" w:space="0" w:color="auto"/>
      </w:divBdr>
    </w:div>
    <w:div w:id="1341353480">
      <w:bodyDiv w:val="1"/>
      <w:marLeft w:val="0"/>
      <w:marRight w:val="0"/>
      <w:marTop w:val="0"/>
      <w:marBottom w:val="0"/>
      <w:divBdr>
        <w:top w:val="none" w:sz="0" w:space="0" w:color="auto"/>
        <w:left w:val="none" w:sz="0" w:space="0" w:color="auto"/>
        <w:bottom w:val="none" w:sz="0" w:space="0" w:color="auto"/>
        <w:right w:val="none" w:sz="0" w:space="0" w:color="auto"/>
      </w:divBdr>
    </w:div>
    <w:div w:id="1400253899">
      <w:bodyDiv w:val="1"/>
      <w:marLeft w:val="0"/>
      <w:marRight w:val="0"/>
      <w:marTop w:val="0"/>
      <w:marBottom w:val="0"/>
      <w:divBdr>
        <w:top w:val="none" w:sz="0" w:space="0" w:color="auto"/>
        <w:left w:val="none" w:sz="0" w:space="0" w:color="auto"/>
        <w:bottom w:val="none" w:sz="0" w:space="0" w:color="auto"/>
        <w:right w:val="none" w:sz="0" w:space="0" w:color="auto"/>
      </w:divBdr>
    </w:div>
    <w:div w:id="1443693243">
      <w:bodyDiv w:val="1"/>
      <w:marLeft w:val="0"/>
      <w:marRight w:val="0"/>
      <w:marTop w:val="0"/>
      <w:marBottom w:val="0"/>
      <w:divBdr>
        <w:top w:val="none" w:sz="0" w:space="0" w:color="auto"/>
        <w:left w:val="none" w:sz="0" w:space="0" w:color="auto"/>
        <w:bottom w:val="none" w:sz="0" w:space="0" w:color="auto"/>
        <w:right w:val="none" w:sz="0" w:space="0" w:color="auto"/>
      </w:divBdr>
    </w:div>
    <w:div w:id="1481654116">
      <w:bodyDiv w:val="1"/>
      <w:marLeft w:val="0"/>
      <w:marRight w:val="0"/>
      <w:marTop w:val="0"/>
      <w:marBottom w:val="0"/>
      <w:divBdr>
        <w:top w:val="none" w:sz="0" w:space="0" w:color="auto"/>
        <w:left w:val="none" w:sz="0" w:space="0" w:color="auto"/>
        <w:bottom w:val="none" w:sz="0" w:space="0" w:color="auto"/>
        <w:right w:val="none" w:sz="0" w:space="0" w:color="auto"/>
      </w:divBdr>
    </w:div>
    <w:div w:id="1527523649">
      <w:bodyDiv w:val="1"/>
      <w:marLeft w:val="0"/>
      <w:marRight w:val="0"/>
      <w:marTop w:val="0"/>
      <w:marBottom w:val="0"/>
      <w:divBdr>
        <w:top w:val="none" w:sz="0" w:space="0" w:color="auto"/>
        <w:left w:val="none" w:sz="0" w:space="0" w:color="auto"/>
        <w:bottom w:val="none" w:sz="0" w:space="0" w:color="auto"/>
        <w:right w:val="none" w:sz="0" w:space="0" w:color="auto"/>
      </w:divBdr>
    </w:div>
    <w:div w:id="1713992891">
      <w:bodyDiv w:val="1"/>
      <w:marLeft w:val="0"/>
      <w:marRight w:val="0"/>
      <w:marTop w:val="0"/>
      <w:marBottom w:val="0"/>
      <w:divBdr>
        <w:top w:val="none" w:sz="0" w:space="0" w:color="auto"/>
        <w:left w:val="none" w:sz="0" w:space="0" w:color="auto"/>
        <w:bottom w:val="none" w:sz="0" w:space="0" w:color="auto"/>
        <w:right w:val="none" w:sz="0" w:space="0" w:color="auto"/>
      </w:divBdr>
    </w:div>
    <w:div w:id="1820656506">
      <w:bodyDiv w:val="1"/>
      <w:marLeft w:val="0"/>
      <w:marRight w:val="0"/>
      <w:marTop w:val="0"/>
      <w:marBottom w:val="0"/>
      <w:divBdr>
        <w:top w:val="none" w:sz="0" w:space="0" w:color="auto"/>
        <w:left w:val="none" w:sz="0" w:space="0" w:color="auto"/>
        <w:bottom w:val="none" w:sz="0" w:space="0" w:color="auto"/>
        <w:right w:val="none" w:sz="0" w:space="0" w:color="auto"/>
      </w:divBdr>
    </w:div>
    <w:div w:id="1973554972">
      <w:bodyDiv w:val="1"/>
      <w:marLeft w:val="0"/>
      <w:marRight w:val="0"/>
      <w:marTop w:val="0"/>
      <w:marBottom w:val="0"/>
      <w:divBdr>
        <w:top w:val="none" w:sz="0" w:space="0" w:color="auto"/>
        <w:left w:val="none" w:sz="0" w:space="0" w:color="auto"/>
        <w:bottom w:val="none" w:sz="0" w:space="0" w:color="auto"/>
        <w:right w:val="none" w:sz="0" w:space="0" w:color="auto"/>
      </w:divBdr>
    </w:div>
    <w:div w:id="2107575286">
      <w:bodyDiv w:val="1"/>
      <w:marLeft w:val="0"/>
      <w:marRight w:val="0"/>
      <w:marTop w:val="0"/>
      <w:marBottom w:val="0"/>
      <w:divBdr>
        <w:top w:val="none" w:sz="0" w:space="0" w:color="auto"/>
        <w:left w:val="none" w:sz="0" w:space="0" w:color="auto"/>
        <w:bottom w:val="none" w:sz="0" w:space="0" w:color="auto"/>
        <w:right w:val="none" w:sz="0" w:space="0" w:color="auto"/>
      </w:divBdr>
      <w:divsChild>
        <w:div w:id="150759121">
          <w:marLeft w:val="0"/>
          <w:marRight w:val="0"/>
          <w:marTop w:val="0"/>
          <w:marBottom w:val="0"/>
          <w:divBdr>
            <w:top w:val="none" w:sz="0" w:space="0" w:color="auto"/>
            <w:left w:val="none" w:sz="0" w:space="0" w:color="auto"/>
            <w:bottom w:val="none" w:sz="0" w:space="0" w:color="auto"/>
            <w:right w:val="none" w:sz="0" w:space="0" w:color="auto"/>
          </w:divBdr>
        </w:div>
        <w:div w:id="731777842">
          <w:marLeft w:val="0"/>
          <w:marRight w:val="0"/>
          <w:marTop w:val="0"/>
          <w:marBottom w:val="0"/>
          <w:divBdr>
            <w:top w:val="none" w:sz="0" w:space="0" w:color="auto"/>
            <w:left w:val="none" w:sz="0" w:space="0" w:color="auto"/>
            <w:bottom w:val="none" w:sz="0" w:space="0" w:color="auto"/>
            <w:right w:val="none" w:sz="0" w:space="0" w:color="auto"/>
          </w:divBdr>
        </w:div>
        <w:div w:id="1466506783">
          <w:marLeft w:val="0"/>
          <w:marRight w:val="0"/>
          <w:marTop w:val="0"/>
          <w:marBottom w:val="0"/>
          <w:divBdr>
            <w:top w:val="none" w:sz="0" w:space="0" w:color="auto"/>
            <w:left w:val="none" w:sz="0" w:space="0" w:color="auto"/>
            <w:bottom w:val="none" w:sz="0" w:space="0" w:color="auto"/>
            <w:right w:val="none" w:sz="0" w:space="0" w:color="auto"/>
          </w:divBdr>
        </w:div>
      </w:divsChild>
    </w:div>
    <w:div w:id="2113747112">
      <w:bodyDiv w:val="1"/>
      <w:marLeft w:val="0"/>
      <w:marRight w:val="0"/>
      <w:marTop w:val="0"/>
      <w:marBottom w:val="0"/>
      <w:divBdr>
        <w:top w:val="none" w:sz="0" w:space="0" w:color="auto"/>
        <w:left w:val="none" w:sz="0" w:space="0" w:color="auto"/>
        <w:bottom w:val="none" w:sz="0" w:space="0" w:color="auto"/>
        <w:right w:val="none" w:sz="0" w:space="0" w:color="auto"/>
      </w:divBdr>
    </w:div>
    <w:div w:id="2138143058">
      <w:bodyDiv w:val="1"/>
      <w:marLeft w:val="0"/>
      <w:marRight w:val="0"/>
      <w:marTop w:val="0"/>
      <w:marBottom w:val="0"/>
      <w:divBdr>
        <w:top w:val="none" w:sz="0" w:space="0" w:color="auto"/>
        <w:left w:val="none" w:sz="0" w:space="0" w:color="auto"/>
        <w:bottom w:val="none" w:sz="0" w:space="0" w:color="auto"/>
        <w:right w:val="none" w:sz="0" w:space="0" w:color="auto"/>
      </w:divBdr>
    </w:div>
    <w:div w:id="2142458615">
      <w:bodyDiv w:val="1"/>
      <w:marLeft w:val="0"/>
      <w:marRight w:val="0"/>
      <w:marTop w:val="0"/>
      <w:marBottom w:val="0"/>
      <w:divBdr>
        <w:top w:val="none" w:sz="0" w:space="0" w:color="auto"/>
        <w:left w:val="none" w:sz="0" w:space="0" w:color="auto"/>
        <w:bottom w:val="none" w:sz="0" w:space="0" w:color="auto"/>
        <w:right w:val="none" w:sz="0" w:space="0" w:color="auto"/>
      </w:divBdr>
      <w:divsChild>
        <w:div w:id="76141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mhs.gwu.edu/cancercontroltap/sites/cancercontroltap/files/Media%20Plan%20Guidance%20%20%2007%2008%202014.pd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cercontrol@gwu.edu"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wcehp.learnercommunity.com/cancer-institute" TargetMode="External"/><Relationship Id="rId20" Type="http://schemas.openxmlformats.org/officeDocument/2006/relationships/hyperlink" Target="http://www.cdc.gov/healthcommunication/cdcynergylite.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gwcehp.learnercommunity.com/cancer-institute" TargetMode="External"/><Relationship Id="rId28" Type="http://schemas.openxmlformats.org/officeDocument/2006/relationships/hyperlink" Target="http://www.cdc.gov/eval/steps/index.htm" TargetMode="External"/><Relationship Id="rId10" Type="http://schemas.openxmlformats.org/officeDocument/2006/relationships/footer" Target="footer1.xml"/><Relationship Id="rId19" Type="http://schemas.openxmlformats.org/officeDocument/2006/relationships/hyperlink" Target="http://www.cdc.gov/nccdphp/dch/resources/"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gwcehp.learnercommunity.com/cancer-institute" TargetMode="External"/><Relationship Id="rId27" Type="http://schemas.openxmlformats.org/officeDocument/2006/relationships/hyperlink" Target="http://www.cdc.gov/eval/steps/index.htm" TargetMode="External"/><Relationship Id="rId30" Type="http://schemas.openxmlformats.org/officeDocument/2006/relationships/footer" Target="footer7.xml"/><Relationship Id="rId35" Type="http://schemas.openxmlformats.org/officeDocument/2006/relationships/customXml" Target="../customXml/item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666666"/>
      </a:dk2>
      <a:lt2>
        <a:srgbClr val="D2D2D2"/>
      </a:lt2>
      <a:accent1>
        <a:srgbClr val="40AFFF"/>
      </a:accent1>
      <a:accent2>
        <a:srgbClr val="40AFFF"/>
      </a:accent2>
      <a:accent3>
        <a:srgbClr val="40AFFF"/>
      </a:accent3>
      <a:accent4>
        <a:srgbClr val="84A3FE"/>
      </a:accent4>
      <a:accent5>
        <a:srgbClr val="40AFFF"/>
      </a:accent5>
      <a:accent6>
        <a:srgbClr val="0070C0"/>
      </a:accent6>
      <a:hlink>
        <a:srgbClr val="0070C0"/>
      </a:hlink>
      <a:folHlink>
        <a:srgbClr val="40A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0811F-6113-400D-BB6B-14D8FE666932}">
  <ds:schemaRefs>
    <ds:schemaRef ds:uri="http://schemas.openxmlformats.org/officeDocument/2006/bibliography"/>
  </ds:schemaRefs>
</ds:datastoreItem>
</file>

<file path=customXml/itemProps2.xml><?xml version="1.0" encoding="utf-8"?>
<ds:datastoreItem xmlns:ds="http://schemas.openxmlformats.org/officeDocument/2006/customXml" ds:itemID="{AD9E52B4-A8CD-49DE-9867-9F6986E470DA}"/>
</file>

<file path=customXml/itemProps3.xml><?xml version="1.0" encoding="utf-8"?>
<ds:datastoreItem xmlns:ds="http://schemas.openxmlformats.org/officeDocument/2006/customXml" ds:itemID="{F4FB0C22-E97F-4998-A152-048BE8F8DD30}"/>
</file>

<file path=docProps/app.xml><?xml version="1.0" encoding="utf-8"?>
<Properties xmlns="http://schemas.openxmlformats.org/officeDocument/2006/extended-properties" xmlns:vt="http://schemas.openxmlformats.org/officeDocument/2006/docPropsVTypes">
  <Template>Normal</Template>
  <TotalTime>1</TotalTime>
  <Pages>10</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 Kashima</dc:creator>
  <cp:lastModifiedBy>Adler, Sarah</cp:lastModifiedBy>
  <cp:revision>2</cp:revision>
  <cp:lastPrinted>2015-07-29T01:14:00Z</cp:lastPrinted>
  <dcterms:created xsi:type="dcterms:W3CDTF">2021-10-06T16:46:00Z</dcterms:created>
  <dcterms:modified xsi:type="dcterms:W3CDTF">2021-10-06T16:46:00Z</dcterms:modified>
</cp:coreProperties>
</file>