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6175" w14:textId="1A0E6DA2" w:rsidR="007C35EB" w:rsidRPr="00585A01" w:rsidRDefault="006C2250" w:rsidP="003E0398">
      <w:pPr>
        <w:pStyle w:val="BodyText"/>
        <w:spacing w:before="25"/>
        <w:jc w:val="center"/>
        <w:rPr>
          <w:rFonts w:ascii="Avenir Next LT Pro" w:hAnsi="Avenir Next LT Pro"/>
          <w:b/>
          <w:bCs/>
        </w:rPr>
      </w:pPr>
      <w:r w:rsidRPr="00585A01">
        <w:rPr>
          <w:rFonts w:ascii="Avenir Next LT Pro" w:hAnsi="Avenir Next LT Pro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690B259" wp14:editId="61FDE243">
            <wp:simplePos x="0" y="0"/>
            <wp:positionH relativeFrom="column">
              <wp:posOffset>-17780</wp:posOffset>
            </wp:positionH>
            <wp:positionV relativeFrom="paragraph">
              <wp:posOffset>0</wp:posOffset>
            </wp:positionV>
            <wp:extent cx="630555" cy="630555"/>
            <wp:effectExtent l="0" t="0" r="0" b="0"/>
            <wp:wrapTight wrapText="bothSides">
              <wp:wrapPolygon edited="0">
                <wp:start x="0" y="0"/>
                <wp:lineTo x="0" y="20882"/>
                <wp:lineTo x="20882" y="20882"/>
                <wp:lineTo x="20882" y="0"/>
                <wp:lineTo x="0" y="0"/>
              </wp:wrapPolygon>
            </wp:wrapTight>
            <wp:docPr id="268165346" name="Picture 1" descr="A white person in a magnifying gl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165346" name="Picture 1" descr="A white person in a magnifying glas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5EB" w:rsidRPr="00585A01">
        <w:rPr>
          <w:rFonts w:ascii="Avenir Next LT Pro" w:hAnsi="Avenir Next LT Pro"/>
          <w:b/>
          <w:bCs/>
        </w:rPr>
        <w:t>Cancer Control Implementation Science Base Camp</w:t>
      </w:r>
    </w:p>
    <w:p w14:paraId="673F205A" w14:textId="17268971" w:rsidR="00AF793C" w:rsidRPr="00585A01" w:rsidRDefault="00F56510" w:rsidP="003E0398">
      <w:pPr>
        <w:pStyle w:val="BodyText"/>
        <w:spacing w:before="25"/>
        <w:jc w:val="center"/>
        <w:rPr>
          <w:rFonts w:ascii="Avenir Next LT Pro" w:hAnsi="Avenir Next LT Pro"/>
          <w:b/>
          <w:bCs/>
        </w:rPr>
      </w:pPr>
      <w:r w:rsidRPr="00585A01">
        <w:rPr>
          <w:rFonts w:ascii="Avenir Next LT Pro" w:hAnsi="Avenir Next LT Pro"/>
          <w:b/>
          <w:bCs/>
        </w:rPr>
        <w:t>Coordination Worksheet</w:t>
      </w:r>
    </w:p>
    <w:p w14:paraId="0623253A" w14:textId="77777777" w:rsidR="00681EC9" w:rsidRPr="00585A01" w:rsidRDefault="00681EC9" w:rsidP="00681EC9">
      <w:pPr>
        <w:pStyle w:val="BodyText"/>
        <w:rPr>
          <w:rFonts w:ascii="Avenir Next LT Pro" w:hAnsi="Avenir Next LT Pro"/>
        </w:rPr>
      </w:pPr>
    </w:p>
    <w:p w14:paraId="6D7D61C5" w14:textId="0D276FEE" w:rsidR="003E0398" w:rsidRPr="00585A01" w:rsidRDefault="00681EC9" w:rsidP="00017C38">
      <w:pPr>
        <w:pStyle w:val="BodyText"/>
        <w:rPr>
          <w:rFonts w:ascii="Avenir Next LT Pro" w:hAnsi="Avenir Next LT Pro"/>
        </w:rPr>
      </w:pPr>
      <w:r w:rsidRPr="00585A01">
        <w:rPr>
          <w:rFonts w:ascii="Avenir Next LT Pro" w:hAnsi="Avenir Next LT Pro"/>
        </w:rPr>
        <w:t xml:space="preserve">Consider the Capacity Building Worksheet and use those results to coordinate </w:t>
      </w:r>
      <w:r w:rsidR="00B32884" w:rsidRPr="00585A01">
        <w:rPr>
          <w:rFonts w:ascii="Avenir Next LT Pro" w:hAnsi="Avenir Next LT Pro"/>
        </w:rPr>
        <w:t>training</w:t>
      </w:r>
      <w:r w:rsidRPr="00585A01">
        <w:rPr>
          <w:rFonts w:ascii="Avenir Next LT Pro" w:hAnsi="Avenir Next LT Pro"/>
        </w:rPr>
        <w:t xml:space="preserve"> that works for you!</w:t>
      </w:r>
    </w:p>
    <w:p w14:paraId="385F5942" w14:textId="77777777" w:rsidR="00017C38" w:rsidRPr="00585A01" w:rsidRDefault="00017C38" w:rsidP="00017C38">
      <w:pPr>
        <w:pStyle w:val="BodyText"/>
        <w:rPr>
          <w:rFonts w:ascii="Avenir Next LT Pro" w:hAnsi="Avenir Next LT Pro"/>
        </w:rPr>
      </w:pPr>
    </w:p>
    <w:p w14:paraId="31FE2808" w14:textId="3C0A2D6C" w:rsidR="004E0130" w:rsidRPr="00585A01" w:rsidRDefault="004E0130" w:rsidP="007C35EB">
      <w:pPr>
        <w:pStyle w:val="BodyText"/>
        <w:spacing w:before="55"/>
        <w:rPr>
          <w:rFonts w:ascii="Avenir Next LT Pro" w:hAnsi="Avenir Next LT Pro"/>
          <w:b/>
          <w:bCs/>
        </w:rPr>
      </w:pPr>
      <w:r w:rsidRPr="00585A01">
        <w:rPr>
          <w:rFonts w:ascii="Avenir Next LT Pro" w:hAnsi="Avenir Next LT Pro"/>
          <w:b/>
          <w:bCs/>
        </w:rPr>
        <w:t>Select a Coordinator</w:t>
      </w:r>
    </w:p>
    <w:p w14:paraId="6AF2732F" w14:textId="177D53FD" w:rsidR="00F56510" w:rsidRPr="00585A01" w:rsidRDefault="004E0130" w:rsidP="007C35EB">
      <w:pPr>
        <w:pStyle w:val="BodyText"/>
        <w:spacing w:before="55"/>
        <w:rPr>
          <w:rFonts w:ascii="Avenir Next LT Pro" w:hAnsi="Avenir Next LT Pro"/>
        </w:rPr>
      </w:pPr>
      <w:r w:rsidRPr="00585A01">
        <w:rPr>
          <w:rFonts w:ascii="Avenir Next LT Pro" w:hAnsi="Avenir Next LT Pro"/>
        </w:rPr>
        <w:t xml:space="preserve">One person should be identified to serve as a training coordinator. The individual should be someone who has completed the </w:t>
      </w:r>
      <w:r w:rsidR="003E0398" w:rsidRPr="00585A01">
        <w:rPr>
          <w:rFonts w:ascii="Avenir Next LT Pro" w:hAnsi="Avenir Next LT Pro"/>
        </w:rPr>
        <w:t>Cancer Control Implementation Science Base Camp (</w:t>
      </w:r>
      <w:r w:rsidRPr="00585A01">
        <w:rPr>
          <w:rFonts w:ascii="Avenir Next LT Pro" w:hAnsi="Avenir Next LT Pro"/>
        </w:rPr>
        <w:t>CCISBC</w:t>
      </w:r>
      <w:r w:rsidR="003E0398" w:rsidRPr="00585A01">
        <w:rPr>
          <w:rFonts w:ascii="Avenir Next LT Pro" w:hAnsi="Avenir Next LT Pro"/>
        </w:rPr>
        <w:t>)</w:t>
      </w:r>
      <w:r w:rsidRPr="00585A01">
        <w:rPr>
          <w:rFonts w:ascii="Avenir Next LT Pro" w:hAnsi="Avenir Next LT Pro"/>
        </w:rPr>
        <w:t xml:space="preserve"> training and </w:t>
      </w:r>
      <w:r w:rsidR="001234E7" w:rsidRPr="00585A01">
        <w:rPr>
          <w:rFonts w:ascii="Avenir Next LT Pro" w:hAnsi="Avenir Next LT Pro"/>
        </w:rPr>
        <w:t>possess</w:t>
      </w:r>
      <w:r w:rsidR="00864480" w:rsidRPr="00585A01">
        <w:rPr>
          <w:rFonts w:ascii="Avenir Next LT Pro" w:hAnsi="Avenir Next LT Pro"/>
        </w:rPr>
        <w:t>es</w:t>
      </w:r>
      <w:r w:rsidR="001234E7" w:rsidRPr="00585A01">
        <w:rPr>
          <w:rFonts w:ascii="Avenir Next LT Pro" w:hAnsi="Avenir Next LT Pro"/>
        </w:rPr>
        <w:t xml:space="preserve"> </w:t>
      </w:r>
      <w:r w:rsidRPr="00585A01">
        <w:rPr>
          <w:rFonts w:ascii="Avenir Next LT Pro" w:hAnsi="Avenir Next LT Pro"/>
        </w:rPr>
        <w:t xml:space="preserve">the skills to plan, instruct and facilitate the training. Specific responsibilities include: </w:t>
      </w:r>
    </w:p>
    <w:p w14:paraId="7239B1D4" w14:textId="77777777" w:rsidR="00F56510" w:rsidRPr="00585A01" w:rsidRDefault="00F56510" w:rsidP="007C35EB">
      <w:pPr>
        <w:pStyle w:val="ListParagraph"/>
        <w:numPr>
          <w:ilvl w:val="0"/>
          <w:numId w:val="29"/>
        </w:numPr>
        <w:tabs>
          <w:tab w:val="left" w:pos="1540"/>
          <w:tab w:val="left" w:pos="1541"/>
        </w:tabs>
        <w:spacing w:before="0"/>
        <w:ind w:left="99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>Design timeline based on the audience’s needs</w:t>
      </w:r>
    </w:p>
    <w:p w14:paraId="2A68179D" w14:textId="5C967FC3" w:rsidR="00F56510" w:rsidRPr="00585A01" w:rsidRDefault="00F56510" w:rsidP="007C35EB">
      <w:pPr>
        <w:pStyle w:val="ListParagraph"/>
        <w:numPr>
          <w:ilvl w:val="0"/>
          <w:numId w:val="29"/>
        </w:numPr>
        <w:tabs>
          <w:tab w:val="left" w:pos="1540"/>
          <w:tab w:val="left" w:pos="1541"/>
        </w:tabs>
        <w:spacing w:before="30"/>
        <w:ind w:left="99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 xml:space="preserve">Review all materials from </w:t>
      </w:r>
      <w:r w:rsidR="00AF793C" w:rsidRPr="00585A01">
        <w:rPr>
          <w:rFonts w:ascii="Avenir Next LT Pro" w:hAnsi="Avenir Next LT Pro"/>
          <w:sz w:val="24"/>
          <w:szCs w:val="24"/>
        </w:rPr>
        <w:t xml:space="preserve">the </w:t>
      </w:r>
      <w:r w:rsidR="003E0398" w:rsidRPr="00585A01">
        <w:rPr>
          <w:rFonts w:ascii="Avenir Next LT Pro" w:hAnsi="Avenir Next LT Pro"/>
          <w:sz w:val="24"/>
          <w:szCs w:val="24"/>
        </w:rPr>
        <w:t>George Washington (</w:t>
      </w:r>
      <w:r w:rsidR="00AF793C" w:rsidRPr="00585A01">
        <w:rPr>
          <w:rFonts w:ascii="Avenir Next LT Pro" w:hAnsi="Avenir Next LT Pro"/>
          <w:sz w:val="24"/>
          <w:szCs w:val="24"/>
        </w:rPr>
        <w:t>GW</w:t>
      </w:r>
      <w:r w:rsidR="003E0398" w:rsidRPr="00585A01">
        <w:rPr>
          <w:rFonts w:ascii="Avenir Next LT Pro" w:hAnsi="Avenir Next LT Pro"/>
          <w:sz w:val="24"/>
          <w:szCs w:val="24"/>
        </w:rPr>
        <w:t>)</w:t>
      </w:r>
      <w:r w:rsidR="00AF793C" w:rsidRPr="00585A01">
        <w:rPr>
          <w:rFonts w:ascii="Avenir Next LT Pro" w:hAnsi="Avenir Next LT Pro"/>
          <w:sz w:val="24"/>
          <w:szCs w:val="24"/>
        </w:rPr>
        <w:t xml:space="preserve"> Cancer Center</w:t>
      </w:r>
      <w:r w:rsidR="003E0398" w:rsidRPr="00585A01">
        <w:rPr>
          <w:rFonts w:ascii="Avenir Next LT Pro" w:hAnsi="Avenir Next LT Pro"/>
          <w:sz w:val="24"/>
          <w:szCs w:val="24"/>
        </w:rPr>
        <w:t xml:space="preserve">’s </w:t>
      </w:r>
      <w:r w:rsidRPr="00585A01">
        <w:rPr>
          <w:rFonts w:ascii="Avenir Next LT Pro" w:hAnsi="Avenir Next LT Pro"/>
          <w:sz w:val="24"/>
          <w:szCs w:val="24"/>
        </w:rPr>
        <w:t>Online Academy</w:t>
      </w:r>
    </w:p>
    <w:p w14:paraId="765EB6C7" w14:textId="79CF2DD5" w:rsidR="00F56510" w:rsidRPr="00585A01" w:rsidRDefault="00F56510" w:rsidP="007C35EB">
      <w:pPr>
        <w:pStyle w:val="ListParagraph"/>
        <w:numPr>
          <w:ilvl w:val="0"/>
          <w:numId w:val="29"/>
        </w:numPr>
        <w:tabs>
          <w:tab w:val="left" w:pos="1540"/>
          <w:tab w:val="left" w:pos="1541"/>
        </w:tabs>
        <w:ind w:left="99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 xml:space="preserve">Review the suggested </w:t>
      </w:r>
      <w:r w:rsidR="00864480" w:rsidRPr="00585A01">
        <w:rPr>
          <w:rFonts w:ascii="Avenir Next LT Pro" w:hAnsi="Avenir Next LT Pro"/>
          <w:sz w:val="24"/>
          <w:szCs w:val="24"/>
        </w:rPr>
        <w:t xml:space="preserve">core </w:t>
      </w:r>
      <w:r w:rsidRPr="00585A01">
        <w:rPr>
          <w:rFonts w:ascii="Avenir Next LT Pro" w:hAnsi="Avenir Next LT Pro"/>
          <w:sz w:val="24"/>
          <w:szCs w:val="24"/>
        </w:rPr>
        <w:t>components of the training listed in this worksheet</w:t>
      </w:r>
    </w:p>
    <w:p w14:paraId="2A96DAD8" w14:textId="77777777" w:rsidR="00F56510" w:rsidRPr="00585A01" w:rsidRDefault="00F56510" w:rsidP="007C35EB">
      <w:pPr>
        <w:pStyle w:val="ListParagraph"/>
        <w:numPr>
          <w:ilvl w:val="0"/>
          <w:numId w:val="29"/>
        </w:numPr>
        <w:tabs>
          <w:tab w:val="left" w:pos="1540"/>
          <w:tab w:val="left" w:pos="1541"/>
        </w:tabs>
        <w:spacing w:before="34"/>
        <w:ind w:left="99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>Adapt materials to local context as needed</w:t>
      </w:r>
    </w:p>
    <w:p w14:paraId="78564F55" w14:textId="77777777" w:rsidR="00F56510" w:rsidRPr="00585A01" w:rsidRDefault="00F56510" w:rsidP="007C35EB">
      <w:pPr>
        <w:pStyle w:val="ListParagraph"/>
        <w:numPr>
          <w:ilvl w:val="0"/>
          <w:numId w:val="29"/>
        </w:numPr>
        <w:tabs>
          <w:tab w:val="left" w:pos="1540"/>
          <w:tab w:val="left" w:pos="1541"/>
        </w:tabs>
        <w:ind w:left="99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>Enact recruitment plan</w:t>
      </w:r>
    </w:p>
    <w:p w14:paraId="222E58EE" w14:textId="77777777" w:rsidR="00F56510" w:rsidRPr="00585A01" w:rsidRDefault="00F56510" w:rsidP="007C35EB">
      <w:pPr>
        <w:pStyle w:val="ListParagraph"/>
        <w:numPr>
          <w:ilvl w:val="0"/>
          <w:numId w:val="29"/>
        </w:numPr>
        <w:tabs>
          <w:tab w:val="left" w:pos="1540"/>
          <w:tab w:val="left" w:pos="1541"/>
        </w:tabs>
        <w:ind w:left="99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>Enact communication plan</w:t>
      </w:r>
    </w:p>
    <w:p w14:paraId="67166F69" w14:textId="77777777" w:rsidR="00F56510" w:rsidRPr="00585A01" w:rsidRDefault="00F56510" w:rsidP="007C35EB">
      <w:pPr>
        <w:pStyle w:val="ListParagraph"/>
        <w:numPr>
          <w:ilvl w:val="0"/>
          <w:numId w:val="29"/>
        </w:numPr>
        <w:tabs>
          <w:tab w:val="left" w:pos="1540"/>
          <w:tab w:val="left" w:pos="1541"/>
        </w:tabs>
        <w:ind w:left="99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>Design interactive learning strategies</w:t>
      </w:r>
    </w:p>
    <w:p w14:paraId="62BCFDE3" w14:textId="77777777" w:rsidR="00F56510" w:rsidRPr="00585A01" w:rsidRDefault="00F56510" w:rsidP="007C35EB">
      <w:pPr>
        <w:pStyle w:val="ListParagraph"/>
        <w:numPr>
          <w:ilvl w:val="0"/>
          <w:numId w:val="29"/>
        </w:numPr>
        <w:tabs>
          <w:tab w:val="left" w:pos="1540"/>
          <w:tab w:val="left" w:pos="1541"/>
        </w:tabs>
        <w:ind w:left="99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>Recruit panelists</w:t>
      </w:r>
    </w:p>
    <w:p w14:paraId="0764D924" w14:textId="2D18133B" w:rsidR="00F56510" w:rsidRPr="00585A01" w:rsidRDefault="00F56510" w:rsidP="007C35EB">
      <w:pPr>
        <w:pStyle w:val="ListParagraph"/>
        <w:numPr>
          <w:ilvl w:val="0"/>
          <w:numId w:val="29"/>
        </w:numPr>
        <w:tabs>
          <w:tab w:val="left" w:pos="1540"/>
          <w:tab w:val="left" w:pos="1541"/>
        </w:tabs>
        <w:ind w:left="99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>Coordinate logistics of training including online/</w:t>
      </w:r>
      <w:r w:rsidR="009A2FCB">
        <w:rPr>
          <w:rFonts w:ascii="Avenir Next LT Pro" w:hAnsi="Avenir Next LT Pro"/>
          <w:sz w:val="24"/>
          <w:szCs w:val="24"/>
        </w:rPr>
        <w:t xml:space="preserve"> </w:t>
      </w:r>
      <w:r w:rsidRPr="00585A01">
        <w:rPr>
          <w:rFonts w:ascii="Avenir Next LT Pro" w:hAnsi="Avenir Next LT Pro"/>
          <w:sz w:val="24"/>
          <w:szCs w:val="24"/>
        </w:rPr>
        <w:t>in-person accommodations</w:t>
      </w:r>
    </w:p>
    <w:p w14:paraId="42EAEE3A" w14:textId="77777777" w:rsidR="00F56510" w:rsidRPr="00585A01" w:rsidRDefault="00F56510" w:rsidP="007C35EB">
      <w:pPr>
        <w:pStyle w:val="ListParagraph"/>
        <w:numPr>
          <w:ilvl w:val="0"/>
          <w:numId w:val="29"/>
        </w:numPr>
        <w:tabs>
          <w:tab w:val="left" w:pos="1540"/>
          <w:tab w:val="left" w:pos="1541"/>
        </w:tabs>
        <w:ind w:left="99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>Host technical checks with all team members involved</w:t>
      </w:r>
    </w:p>
    <w:p w14:paraId="49C21118" w14:textId="77777777" w:rsidR="00F56510" w:rsidRPr="00585A01" w:rsidRDefault="00F56510" w:rsidP="007C35EB">
      <w:pPr>
        <w:pStyle w:val="ListParagraph"/>
        <w:numPr>
          <w:ilvl w:val="0"/>
          <w:numId w:val="29"/>
        </w:numPr>
        <w:tabs>
          <w:tab w:val="left" w:pos="1540"/>
          <w:tab w:val="left" w:pos="1541"/>
        </w:tabs>
        <w:spacing w:before="34"/>
        <w:ind w:left="99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>Coordinate the interactive components of the training</w:t>
      </w:r>
    </w:p>
    <w:p w14:paraId="3516A062" w14:textId="77777777" w:rsidR="00F56510" w:rsidRPr="00585A01" w:rsidRDefault="00F56510" w:rsidP="007C35EB">
      <w:pPr>
        <w:pStyle w:val="ListParagraph"/>
        <w:numPr>
          <w:ilvl w:val="0"/>
          <w:numId w:val="29"/>
        </w:numPr>
        <w:tabs>
          <w:tab w:val="left" w:pos="1540"/>
          <w:tab w:val="left" w:pos="1541"/>
        </w:tabs>
        <w:spacing w:before="30"/>
        <w:ind w:left="99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>Enact evaluation plan</w:t>
      </w:r>
    </w:p>
    <w:p w14:paraId="4013A133" w14:textId="77777777" w:rsidR="00F56510" w:rsidRPr="00585A01" w:rsidRDefault="00F56510" w:rsidP="007C35EB">
      <w:pPr>
        <w:pStyle w:val="BodyText"/>
        <w:spacing w:before="9"/>
        <w:rPr>
          <w:rFonts w:ascii="Avenir Next LT Pro" w:hAnsi="Avenir Next LT Pro"/>
        </w:rPr>
      </w:pPr>
    </w:p>
    <w:p w14:paraId="4F28700D" w14:textId="751EB2ED" w:rsidR="004E0130" w:rsidRPr="00585A01" w:rsidRDefault="005709FC" w:rsidP="007C35EB">
      <w:pPr>
        <w:pStyle w:val="BodyText"/>
        <w:rPr>
          <w:rFonts w:ascii="Avenir Next LT Pro" w:hAnsi="Avenir Next LT Pro"/>
        </w:rPr>
      </w:pPr>
      <w:r w:rsidRPr="00585A01">
        <w:rPr>
          <w:rFonts w:ascii="Avenir Next LT Pro" w:hAnsi="Avenir Next LT Pro"/>
        </w:rPr>
        <w:t xml:space="preserve">Name of Coordinator: </w:t>
      </w:r>
      <w:r w:rsidR="004E0130" w:rsidRPr="00585A01">
        <w:rPr>
          <w:rFonts w:ascii="Avenir Next LT Pro" w:hAnsi="Avenir Next LT Pro"/>
        </w:rPr>
        <w:t>________________________________________________________</w:t>
      </w:r>
    </w:p>
    <w:p w14:paraId="694784B0" w14:textId="77777777" w:rsidR="00AF793C" w:rsidRPr="00585A01" w:rsidRDefault="00AF793C" w:rsidP="007C35EB">
      <w:pPr>
        <w:pStyle w:val="BodyText"/>
        <w:spacing w:before="1"/>
        <w:rPr>
          <w:rFonts w:ascii="Avenir Next LT Pro" w:hAnsi="Avenir Next LT Pro"/>
        </w:rPr>
      </w:pPr>
    </w:p>
    <w:p w14:paraId="4F0924D3" w14:textId="6EAEB09A" w:rsidR="004E0130" w:rsidRPr="00585A01" w:rsidRDefault="004E0130" w:rsidP="007C35EB">
      <w:pPr>
        <w:pStyle w:val="BodyText"/>
        <w:spacing w:before="1"/>
        <w:rPr>
          <w:rFonts w:ascii="Avenir Next LT Pro" w:hAnsi="Avenir Next LT Pro"/>
          <w:b/>
          <w:bCs/>
        </w:rPr>
      </w:pPr>
      <w:r w:rsidRPr="00585A01">
        <w:rPr>
          <w:rFonts w:ascii="Avenir Next LT Pro" w:hAnsi="Avenir Next LT Pro"/>
          <w:b/>
          <w:bCs/>
        </w:rPr>
        <w:t>Establish a Timeline</w:t>
      </w:r>
      <w:r w:rsidR="00FF15F7" w:rsidRPr="00585A01">
        <w:rPr>
          <w:rFonts w:ascii="Avenir Next LT Pro" w:hAnsi="Avenir Next LT Pro"/>
          <w:b/>
          <w:bCs/>
        </w:rPr>
        <w:t xml:space="preserve"> and Schedule</w:t>
      </w:r>
    </w:p>
    <w:p w14:paraId="649596F6" w14:textId="77777777" w:rsidR="004E0130" w:rsidRPr="00585A01" w:rsidRDefault="004E0130" w:rsidP="007C35EB">
      <w:pPr>
        <w:pStyle w:val="BodyText"/>
        <w:spacing w:before="1"/>
        <w:rPr>
          <w:rFonts w:ascii="Avenir Next LT Pro" w:hAnsi="Avenir Next LT Pro"/>
        </w:rPr>
      </w:pPr>
    </w:p>
    <w:p w14:paraId="5FDC0EFC" w14:textId="1CBAD13E" w:rsidR="00F56510" w:rsidRPr="00585A01" w:rsidRDefault="007D05F8" w:rsidP="007C35EB">
      <w:pPr>
        <w:pStyle w:val="BodyText"/>
        <w:spacing w:before="1"/>
        <w:rPr>
          <w:rFonts w:ascii="Avenir Next LT Pro" w:hAnsi="Avenir Next LT Pro"/>
        </w:rPr>
      </w:pPr>
      <w:r w:rsidRPr="00585A01">
        <w:rPr>
          <w:rFonts w:ascii="Avenir Next LT Pro" w:hAnsi="Avenir Next LT Pro"/>
        </w:rPr>
        <w:t>Preferred start date: ____________</w:t>
      </w:r>
      <w:r w:rsidR="00653E32" w:rsidRPr="00585A01">
        <w:rPr>
          <w:rFonts w:ascii="Avenir Next LT Pro" w:hAnsi="Avenir Next LT Pro"/>
        </w:rPr>
        <w:tab/>
      </w:r>
      <w:r w:rsidR="00653E32" w:rsidRPr="00585A01">
        <w:rPr>
          <w:rFonts w:ascii="Avenir Next LT Pro" w:hAnsi="Avenir Next LT Pro"/>
        </w:rPr>
        <w:tab/>
      </w:r>
      <w:r w:rsidRPr="00585A01">
        <w:rPr>
          <w:rFonts w:ascii="Avenir Next LT Pro" w:hAnsi="Avenir Next LT Pro"/>
        </w:rPr>
        <w:t>Preferred end date: ____________</w:t>
      </w:r>
    </w:p>
    <w:p w14:paraId="70094176" w14:textId="77777777" w:rsidR="003E0398" w:rsidRPr="00585A01" w:rsidRDefault="003E0398" w:rsidP="007C35EB">
      <w:pPr>
        <w:pStyle w:val="BodyText"/>
        <w:spacing w:before="1"/>
        <w:rPr>
          <w:rFonts w:ascii="Avenir Next LT Pro" w:hAnsi="Avenir Next LT Pro"/>
        </w:rPr>
      </w:pPr>
    </w:p>
    <w:p w14:paraId="76868718" w14:textId="266AF36C" w:rsidR="00BB0DCB" w:rsidRPr="00585A01" w:rsidRDefault="00BB0DCB" w:rsidP="007C35EB">
      <w:pPr>
        <w:pStyle w:val="BodyText"/>
        <w:spacing w:before="1"/>
        <w:rPr>
          <w:rFonts w:ascii="Avenir Next LT Pro" w:hAnsi="Avenir Next LT Pro"/>
        </w:rPr>
      </w:pPr>
      <w:r w:rsidRPr="00585A01">
        <w:rPr>
          <w:rFonts w:ascii="Avenir Next LT Pro" w:hAnsi="Avenir Next LT Pro"/>
        </w:rPr>
        <w:t>Are you interested in:</w:t>
      </w:r>
    </w:p>
    <w:p w14:paraId="6B046D6D" w14:textId="77777777" w:rsidR="003972CD" w:rsidRDefault="00653E32" w:rsidP="007C35EB">
      <w:pPr>
        <w:pStyle w:val="BodyText"/>
        <w:spacing w:before="1"/>
        <w:rPr>
          <w:rFonts w:ascii="Avenir Next LT Pro" w:hAnsi="Avenir Next LT Pro"/>
        </w:rPr>
      </w:pPr>
      <w:r w:rsidRPr="00585A01">
        <w:rPr>
          <w:rFonts w:ascii="Avenir Next LT Pro" w:hAnsi="Avenir Next LT Pro"/>
        </w:rPr>
        <w:t>_______</w:t>
      </w:r>
      <w:r w:rsidR="00874FF8" w:rsidRPr="00585A01">
        <w:rPr>
          <w:rFonts w:ascii="Avenir Next LT Pro" w:hAnsi="Avenir Next LT Pro"/>
        </w:rPr>
        <w:t xml:space="preserve"> </w:t>
      </w:r>
      <w:r w:rsidRPr="00585A01">
        <w:rPr>
          <w:rFonts w:ascii="Avenir Next LT Pro" w:hAnsi="Avenir Next LT Pro"/>
        </w:rPr>
        <w:t>S</w:t>
      </w:r>
      <w:r w:rsidR="00BB0DCB" w:rsidRPr="00585A01">
        <w:rPr>
          <w:rFonts w:ascii="Avenir Next LT Pro" w:hAnsi="Avenir Next LT Pro"/>
        </w:rPr>
        <w:t>ynchronous training</w:t>
      </w:r>
      <w:r w:rsidR="00561EDB" w:rsidRPr="00585A01">
        <w:rPr>
          <w:rFonts w:ascii="Avenir Next LT Pro" w:hAnsi="Avenir Next LT Pro"/>
        </w:rPr>
        <w:t xml:space="preserve"> (virtual or in person)</w:t>
      </w:r>
      <w:r w:rsidR="00BB0DCB" w:rsidRPr="00585A01">
        <w:rPr>
          <w:rFonts w:ascii="Avenir Next LT Pro" w:hAnsi="Avenir Next LT Pro"/>
        </w:rPr>
        <w:t xml:space="preserve"> with everyone in</w:t>
      </w:r>
      <w:r w:rsidR="00561EDB" w:rsidRPr="00585A01">
        <w:rPr>
          <w:rFonts w:ascii="Avenir Next LT Pro" w:hAnsi="Avenir Next LT Pro"/>
        </w:rPr>
        <w:t xml:space="preserve"> the </w:t>
      </w:r>
      <w:r w:rsidR="00BB0DCB" w:rsidRPr="00585A01">
        <w:rPr>
          <w:rFonts w:ascii="Avenir Next LT Pro" w:hAnsi="Avenir Next LT Pro"/>
        </w:rPr>
        <w:t>same space</w:t>
      </w:r>
      <w:r w:rsidR="00561EDB" w:rsidRPr="00585A01">
        <w:rPr>
          <w:rFonts w:ascii="Avenir Next LT Pro" w:hAnsi="Avenir Next LT Pro"/>
        </w:rPr>
        <w:t xml:space="preserve"> </w:t>
      </w:r>
    </w:p>
    <w:p w14:paraId="2DA04584" w14:textId="27B07F08" w:rsidR="00BB0DCB" w:rsidRPr="00585A01" w:rsidRDefault="003972CD" w:rsidP="007C35EB">
      <w:pPr>
        <w:pStyle w:val="BodyText"/>
        <w:spacing w:before="1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               </w:t>
      </w:r>
      <w:r w:rsidR="00561EDB" w:rsidRPr="00585A01">
        <w:rPr>
          <w:rFonts w:ascii="Avenir Next LT Pro" w:hAnsi="Avenir Next LT Pro"/>
        </w:rPr>
        <w:t xml:space="preserve">and time </w:t>
      </w:r>
    </w:p>
    <w:p w14:paraId="4467E073" w14:textId="6B11A5C9" w:rsidR="00BB0DCB" w:rsidRPr="00585A01" w:rsidRDefault="00653E32" w:rsidP="007C35EB">
      <w:pPr>
        <w:pStyle w:val="BodyText"/>
        <w:spacing w:before="1"/>
        <w:rPr>
          <w:rFonts w:ascii="Avenir Next LT Pro" w:hAnsi="Avenir Next LT Pro"/>
        </w:rPr>
      </w:pPr>
      <w:r w:rsidRPr="00585A01">
        <w:rPr>
          <w:rFonts w:ascii="Avenir Next LT Pro" w:hAnsi="Avenir Next LT Pro"/>
        </w:rPr>
        <w:t>_______</w:t>
      </w:r>
      <w:r w:rsidR="00874FF8" w:rsidRPr="00585A01">
        <w:rPr>
          <w:rFonts w:ascii="Avenir Next LT Pro" w:hAnsi="Avenir Next LT Pro"/>
        </w:rPr>
        <w:t xml:space="preserve"> </w:t>
      </w:r>
      <w:r w:rsidR="00BB0DCB" w:rsidRPr="00585A01">
        <w:rPr>
          <w:rFonts w:ascii="Avenir Next LT Pro" w:hAnsi="Avenir Next LT Pro"/>
        </w:rPr>
        <w:t xml:space="preserve">Asynchronous training with </w:t>
      </w:r>
      <w:r w:rsidR="00561EDB" w:rsidRPr="00585A01">
        <w:rPr>
          <w:rFonts w:ascii="Avenir Next LT Pro" w:hAnsi="Avenir Next LT Pro"/>
        </w:rPr>
        <w:t>everyone</w:t>
      </w:r>
      <w:r w:rsidR="00BB0DCB" w:rsidRPr="00585A01">
        <w:rPr>
          <w:rFonts w:ascii="Avenir Next LT Pro" w:hAnsi="Avenir Next LT Pro"/>
        </w:rPr>
        <w:t xml:space="preserve"> not in</w:t>
      </w:r>
      <w:r w:rsidR="00561EDB" w:rsidRPr="00585A01">
        <w:rPr>
          <w:rFonts w:ascii="Avenir Next LT Pro" w:hAnsi="Avenir Next LT Pro"/>
        </w:rPr>
        <w:t xml:space="preserve"> the</w:t>
      </w:r>
      <w:r w:rsidR="00BB0DCB" w:rsidRPr="00585A01">
        <w:rPr>
          <w:rFonts w:ascii="Avenir Next LT Pro" w:hAnsi="Avenir Next LT Pro"/>
        </w:rPr>
        <w:t xml:space="preserve"> same space </w:t>
      </w:r>
      <w:r w:rsidR="00561EDB" w:rsidRPr="00585A01">
        <w:rPr>
          <w:rFonts w:ascii="Avenir Next LT Pro" w:hAnsi="Avenir Next LT Pro"/>
        </w:rPr>
        <w:t xml:space="preserve">or </w:t>
      </w:r>
      <w:r w:rsidR="00BB0DCB" w:rsidRPr="00585A01">
        <w:rPr>
          <w:rFonts w:ascii="Avenir Next LT Pro" w:hAnsi="Avenir Next LT Pro"/>
        </w:rPr>
        <w:t>tim</w:t>
      </w:r>
      <w:r w:rsidRPr="00585A01">
        <w:rPr>
          <w:rFonts w:ascii="Avenir Next LT Pro" w:hAnsi="Avenir Next LT Pro"/>
        </w:rPr>
        <w:t>e</w:t>
      </w:r>
    </w:p>
    <w:p w14:paraId="3437BFDD" w14:textId="33A7812D" w:rsidR="00BB0DCB" w:rsidRPr="00585A01" w:rsidRDefault="00653E32" w:rsidP="007C35EB">
      <w:pPr>
        <w:pStyle w:val="BodyText"/>
        <w:spacing w:before="1"/>
        <w:rPr>
          <w:rFonts w:ascii="Avenir Next LT Pro" w:hAnsi="Avenir Next LT Pro"/>
        </w:rPr>
      </w:pPr>
      <w:r w:rsidRPr="00585A01">
        <w:rPr>
          <w:rFonts w:ascii="Avenir Next LT Pro" w:hAnsi="Avenir Next LT Pro"/>
        </w:rPr>
        <w:t>_______</w:t>
      </w:r>
      <w:r w:rsidR="00874FF8" w:rsidRPr="00585A01">
        <w:rPr>
          <w:rFonts w:ascii="Avenir Next LT Pro" w:hAnsi="Avenir Next LT Pro"/>
        </w:rPr>
        <w:t xml:space="preserve"> </w:t>
      </w:r>
      <w:r w:rsidR="00BB0DCB" w:rsidRPr="00585A01">
        <w:rPr>
          <w:rFonts w:ascii="Avenir Next LT Pro" w:hAnsi="Avenir Next LT Pro"/>
        </w:rPr>
        <w:t xml:space="preserve">Hybrid of synchronous and asynchronous training </w:t>
      </w:r>
    </w:p>
    <w:p w14:paraId="51824B59" w14:textId="77777777" w:rsidR="00840CD3" w:rsidRDefault="00840CD3" w:rsidP="00840CD3">
      <w:pPr>
        <w:widowControl/>
        <w:autoSpaceDE/>
        <w:autoSpaceDN/>
        <w:rPr>
          <w:rFonts w:ascii="Avenir Next LT Pro" w:hAnsi="Avenir Next LT Pro"/>
        </w:rPr>
      </w:pPr>
    </w:p>
    <w:p w14:paraId="001FF198" w14:textId="77777777" w:rsidR="00840CD3" w:rsidRDefault="00840CD3">
      <w:pPr>
        <w:widowControl/>
        <w:autoSpaceDE/>
        <w:autoSpaceDN/>
        <w:rPr>
          <w:rFonts w:ascii="Avenir Next LT Pro" w:hAnsi="Avenir Next LT Pro"/>
        </w:rPr>
      </w:pPr>
      <w:r>
        <w:rPr>
          <w:rFonts w:ascii="Avenir Next LT Pro" w:hAnsi="Avenir Next LT Pro"/>
        </w:rPr>
        <w:br w:type="page"/>
      </w:r>
    </w:p>
    <w:p w14:paraId="3006F2AF" w14:textId="0E918820" w:rsidR="00F56510" w:rsidRPr="00840CD3" w:rsidRDefault="00C32DE4" w:rsidP="00840CD3">
      <w:pPr>
        <w:widowControl/>
        <w:autoSpaceDE/>
        <w:autoSpaceDN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</w:rPr>
        <w:lastRenderedPageBreak/>
        <w:t>Include</w:t>
      </w:r>
      <w:r w:rsidR="00F56510" w:rsidRPr="00585A01">
        <w:rPr>
          <w:rFonts w:ascii="Avenir Next LT Pro" w:hAnsi="Avenir Next LT Pro"/>
        </w:rPr>
        <w:t xml:space="preserve"> the following </w:t>
      </w:r>
      <w:r w:rsidR="00082009" w:rsidRPr="00585A01">
        <w:rPr>
          <w:rFonts w:ascii="Avenir Next LT Pro" w:hAnsi="Avenir Next LT Pro"/>
        </w:rPr>
        <w:t xml:space="preserve">core </w:t>
      </w:r>
      <w:r w:rsidR="00F56510" w:rsidRPr="00585A01">
        <w:rPr>
          <w:rFonts w:ascii="Avenir Next LT Pro" w:hAnsi="Avenir Next LT Pro"/>
        </w:rPr>
        <w:t>components:</w:t>
      </w:r>
    </w:p>
    <w:p w14:paraId="27B4DC89" w14:textId="0E747E3A" w:rsidR="00F56510" w:rsidRPr="00585A01" w:rsidRDefault="00F56510" w:rsidP="00EB1D15">
      <w:pPr>
        <w:pStyle w:val="ListParagraph"/>
        <w:numPr>
          <w:ilvl w:val="0"/>
          <w:numId w:val="29"/>
        </w:numPr>
        <w:tabs>
          <w:tab w:val="left" w:pos="1540"/>
          <w:tab w:val="left" w:pos="1541"/>
        </w:tabs>
        <w:ind w:left="99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 xml:space="preserve">Online Academy </w:t>
      </w:r>
      <w:r w:rsidR="00561EDB" w:rsidRPr="00585A01">
        <w:rPr>
          <w:rFonts w:ascii="Avenir Next LT Pro" w:hAnsi="Avenir Next LT Pro"/>
          <w:sz w:val="24"/>
          <w:szCs w:val="24"/>
        </w:rPr>
        <w:t>m</w:t>
      </w:r>
      <w:r w:rsidRPr="00585A01">
        <w:rPr>
          <w:rFonts w:ascii="Avenir Next LT Pro" w:hAnsi="Avenir Next LT Pro"/>
          <w:sz w:val="24"/>
          <w:szCs w:val="24"/>
        </w:rPr>
        <w:t>odules</w:t>
      </w:r>
      <w:r w:rsidR="00EB1D15" w:rsidRPr="00585A01">
        <w:rPr>
          <w:rFonts w:ascii="Avenir Next LT Pro" w:hAnsi="Avenir Next LT Pro"/>
          <w:sz w:val="24"/>
          <w:szCs w:val="24"/>
        </w:rPr>
        <w:t>/</w:t>
      </w:r>
      <w:r w:rsidR="009A2FCB">
        <w:rPr>
          <w:rFonts w:ascii="Avenir Next LT Pro" w:hAnsi="Avenir Next LT Pro"/>
          <w:sz w:val="24"/>
          <w:szCs w:val="24"/>
        </w:rPr>
        <w:t xml:space="preserve"> </w:t>
      </w:r>
      <w:r w:rsidRPr="00585A01">
        <w:rPr>
          <w:rFonts w:ascii="Avenir Next LT Pro" w:hAnsi="Avenir Next LT Pro"/>
          <w:sz w:val="24"/>
          <w:szCs w:val="24"/>
        </w:rPr>
        <w:t>PowerPoint</w:t>
      </w:r>
      <w:r w:rsidR="001234E7" w:rsidRPr="00585A01">
        <w:rPr>
          <w:rFonts w:ascii="Avenir Next LT Pro" w:hAnsi="Avenir Next LT Pro"/>
          <w:sz w:val="24"/>
          <w:szCs w:val="24"/>
        </w:rPr>
        <w:t xml:space="preserve"> </w:t>
      </w:r>
      <w:r w:rsidR="00561EDB" w:rsidRPr="00585A01">
        <w:rPr>
          <w:rFonts w:ascii="Avenir Next LT Pro" w:hAnsi="Avenir Next LT Pro"/>
          <w:sz w:val="24"/>
          <w:szCs w:val="24"/>
        </w:rPr>
        <w:t>s</w:t>
      </w:r>
      <w:r w:rsidR="001234E7" w:rsidRPr="00585A01">
        <w:rPr>
          <w:rFonts w:ascii="Avenir Next LT Pro" w:hAnsi="Avenir Next LT Pro"/>
          <w:sz w:val="24"/>
          <w:szCs w:val="24"/>
        </w:rPr>
        <w:t xml:space="preserve">lides </w:t>
      </w:r>
      <w:r w:rsidR="00561EDB" w:rsidRPr="00585A01">
        <w:rPr>
          <w:rFonts w:ascii="Avenir Next LT Pro" w:hAnsi="Avenir Next LT Pro"/>
          <w:sz w:val="24"/>
          <w:szCs w:val="24"/>
        </w:rPr>
        <w:t>a</w:t>
      </w:r>
      <w:r w:rsidRPr="00585A01">
        <w:rPr>
          <w:rFonts w:ascii="Avenir Next LT Pro" w:hAnsi="Avenir Next LT Pro"/>
          <w:sz w:val="24"/>
          <w:szCs w:val="24"/>
        </w:rPr>
        <w:t xml:space="preserve">ligned with </w:t>
      </w:r>
      <w:r w:rsidR="00561EDB" w:rsidRPr="00585A01">
        <w:rPr>
          <w:rFonts w:ascii="Avenir Next LT Pro" w:hAnsi="Avenir Next LT Pro"/>
          <w:sz w:val="24"/>
          <w:szCs w:val="24"/>
        </w:rPr>
        <w:t>m</w:t>
      </w:r>
      <w:r w:rsidRPr="00585A01">
        <w:rPr>
          <w:rFonts w:ascii="Avenir Next LT Pro" w:hAnsi="Avenir Next LT Pro"/>
          <w:sz w:val="24"/>
          <w:szCs w:val="24"/>
        </w:rPr>
        <w:t>odules</w:t>
      </w:r>
    </w:p>
    <w:p w14:paraId="03FF453C" w14:textId="77777777" w:rsidR="003E0398" w:rsidRPr="00585A01" w:rsidRDefault="00F56510" w:rsidP="003E0398">
      <w:pPr>
        <w:pStyle w:val="ListParagraph"/>
        <w:numPr>
          <w:ilvl w:val="0"/>
          <w:numId w:val="29"/>
        </w:numPr>
        <w:tabs>
          <w:tab w:val="left" w:pos="1540"/>
          <w:tab w:val="left" w:pos="1541"/>
        </w:tabs>
        <w:ind w:left="99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>Companion Guide</w:t>
      </w:r>
    </w:p>
    <w:p w14:paraId="5AD91F50" w14:textId="77777777" w:rsidR="00585A01" w:rsidRPr="00585A01" w:rsidRDefault="003E0398" w:rsidP="003E0398">
      <w:pPr>
        <w:pStyle w:val="ListParagraph"/>
        <w:numPr>
          <w:ilvl w:val="0"/>
          <w:numId w:val="29"/>
        </w:numPr>
        <w:tabs>
          <w:tab w:val="left" w:pos="1540"/>
          <w:tab w:val="left" w:pos="1541"/>
        </w:tabs>
        <w:ind w:left="180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 xml:space="preserve">Adapt </w:t>
      </w:r>
      <w:hyperlink r:id="rId8" w:history="1">
        <w:r w:rsidRPr="00585A01">
          <w:rPr>
            <w:rStyle w:val="Hyperlink"/>
            <w:rFonts w:ascii="Avenir Next LT Pro" w:hAnsi="Avenir Next LT Pro"/>
            <w:sz w:val="24"/>
            <w:szCs w:val="24"/>
          </w:rPr>
          <w:t>here</w:t>
        </w:r>
      </w:hyperlink>
      <w:r w:rsidRPr="00585A01">
        <w:rPr>
          <w:rFonts w:ascii="Avenir Next LT Pro" w:hAnsi="Avenir Next LT Pro"/>
          <w:sz w:val="24"/>
          <w:szCs w:val="24"/>
        </w:rPr>
        <w:t xml:space="preserve"> with your own schedule and any other information</w:t>
      </w:r>
    </w:p>
    <w:p w14:paraId="4B2F7FC9" w14:textId="30B996C0" w:rsidR="003E0398" w:rsidRPr="00585A01" w:rsidRDefault="003E0398" w:rsidP="00585A01">
      <w:pPr>
        <w:pStyle w:val="ListParagraph"/>
        <w:tabs>
          <w:tab w:val="left" w:pos="1540"/>
          <w:tab w:val="left" w:pos="1541"/>
        </w:tabs>
        <w:ind w:left="1800" w:firstLine="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 xml:space="preserve">needed </w:t>
      </w:r>
    </w:p>
    <w:p w14:paraId="40BB5AFE" w14:textId="7864B98E" w:rsidR="00F56510" w:rsidRPr="00585A01" w:rsidRDefault="00F56510" w:rsidP="003E0398">
      <w:pPr>
        <w:pStyle w:val="ListParagraph"/>
        <w:numPr>
          <w:ilvl w:val="0"/>
          <w:numId w:val="29"/>
        </w:numPr>
        <w:tabs>
          <w:tab w:val="left" w:pos="1540"/>
          <w:tab w:val="left" w:pos="1541"/>
        </w:tabs>
        <w:ind w:left="99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>Implementation Blueprint</w:t>
      </w:r>
    </w:p>
    <w:p w14:paraId="2E575CB1" w14:textId="0DEEB075" w:rsidR="00525C4E" w:rsidRPr="00585A01" w:rsidRDefault="00EB1D15" w:rsidP="007C35EB">
      <w:pPr>
        <w:pStyle w:val="ListParagraph"/>
        <w:numPr>
          <w:ilvl w:val="0"/>
          <w:numId w:val="29"/>
        </w:numPr>
        <w:tabs>
          <w:tab w:val="left" w:pos="1540"/>
          <w:tab w:val="left" w:pos="1541"/>
        </w:tabs>
        <w:ind w:left="99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 xml:space="preserve">Learner </w:t>
      </w:r>
      <w:r w:rsidR="00864480" w:rsidRPr="00585A01">
        <w:rPr>
          <w:rFonts w:ascii="Avenir Next LT Pro" w:hAnsi="Avenir Next LT Pro"/>
          <w:sz w:val="24"/>
          <w:szCs w:val="24"/>
        </w:rPr>
        <w:t xml:space="preserve">Survey </w:t>
      </w:r>
      <w:r w:rsidRPr="00585A01">
        <w:rPr>
          <w:rFonts w:ascii="Avenir Next LT Pro" w:hAnsi="Avenir Next LT Pro"/>
          <w:sz w:val="24"/>
          <w:szCs w:val="24"/>
        </w:rPr>
        <w:t>and Overall Training Post-Evaluation</w:t>
      </w:r>
    </w:p>
    <w:p w14:paraId="6E9E9B96" w14:textId="793C4872" w:rsidR="00F56510" w:rsidRPr="00585A01" w:rsidRDefault="00F56510" w:rsidP="007C35EB">
      <w:pPr>
        <w:pStyle w:val="ListParagraph"/>
        <w:numPr>
          <w:ilvl w:val="0"/>
          <w:numId w:val="29"/>
        </w:numPr>
        <w:tabs>
          <w:tab w:val="left" w:pos="1540"/>
          <w:tab w:val="left" w:pos="1541"/>
        </w:tabs>
        <w:ind w:left="99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>Pre</w:t>
      </w:r>
      <w:r w:rsidR="00561EDB" w:rsidRPr="00585A01">
        <w:rPr>
          <w:rFonts w:ascii="Avenir Next LT Pro" w:hAnsi="Avenir Next LT Pro"/>
          <w:sz w:val="24"/>
          <w:szCs w:val="24"/>
        </w:rPr>
        <w:t xml:space="preserve">- </w:t>
      </w:r>
      <w:r w:rsidRPr="00585A01">
        <w:rPr>
          <w:rFonts w:ascii="Avenir Next LT Pro" w:hAnsi="Avenir Next LT Pro"/>
          <w:sz w:val="24"/>
          <w:szCs w:val="24"/>
        </w:rPr>
        <w:t>and Post</w:t>
      </w:r>
      <w:r w:rsidR="00561EDB" w:rsidRPr="00585A01">
        <w:rPr>
          <w:rFonts w:ascii="Avenir Next LT Pro" w:hAnsi="Avenir Next LT Pro"/>
          <w:sz w:val="24"/>
          <w:szCs w:val="24"/>
        </w:rPr>
        <w:t>-</w:t>
      </w:r>
      <w:r w:rsidR="00EB1D15" w:rsidRPr="00585A01">
        <w:rPr>
          <w:rFonts w:ascii="Avenir Next LT Pro" w:hAnsi="Avenir Next LT Pro"/>
          <w:sz w:val="24"/>
          <w:szCs w:val="24"/>
        </w:rPr>
        <w:t>Knowledge</w:t>
      </w:r>
      <w:r w:rsidRPr="00585A01">
        <w:rPr>
          <w:rFonts w:ascii="Avenir Next LT Pro" w:hAnsi="Avenir Next LT Pro"/>
          <w:sz w:val="24"/>
          <w:szCs w:val="24"/>
        </w:rPr>
        <w:t xml:space="preserve"> Surveys</w:t>
      </w:r>
    </w:p>
    <w:p w14:paraId="2EDE3027" w14:textId="77777777" w:rsidR="00B32884" w:rsidRPr="00585A01" w:rsidRDefault="00F56510" w:rsidP="007C35EB">
      <w:pPr>
        <w:pStyle w:val="ListParagraph"/>
        <w:numPr>
          <w:ilvl w:val="0"/>
          <w:numId w:val="29"/>
        </w:numPr>
        <w:tabs>
          <w:tab w:val="left" w:pos="1540"/>
          <w:tab w:val="left" w:pos="1541"/>
        </w:tabs>
        <w:spacing w:before="34"/>
        <w:ind w:left="99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>Follow-up Training Surve</w:t>
      </w:r>
      <w:r w:rsidR="00017C38" w:rsidRPr="00585A01">
        <w:rPr>
          <w:rFonts w:ascii="Avenir Next LT Pro" w:hAnsi="Avenir Next LT Pro"/>
          <w:sz w:val="24"/>
          <w:szCs w:val="24"/>
        </w:rPr>
        <w:t>y</w:t>
      </w:r>
    </w:p>
    <w:p w14:paraId="4DC857FC" w14:textId="0AEDABC3" w:rsidR="001B5F19" w:rsidRDefault="001B5F19">
      <w:pPr>
        <w:widowControl/>
        <w:autoSpaceDE/>
        <w:autoSpaceDN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br w:type="page"/>
      </w:r>
    </w:p>
    <w:p w14:paraId="5AE2FDFA" w14:textId="77777777" w:rsidR="001B5F19" w:rsidRPr="00585A01" w:rsidRDefault="001B5F19" w:rsidP="00017C38">
      <w:pPr>
        <w:tabs>
          <w:tab w:val="left" w:pos="1540"/>
          <w:tab w:val="left" w:pos="1541"/>
        </w:tabs>
        <w:spacing w:before="34"/>
        <w:rPr>
          <w:rFonts w:ascii="Avenir Next LT Pro" w:hAnsi="Avenir Next LT Pro"/>
          <w:sz w:val="24"/>
          <w:szCs w:val="24"/>
        </w:rPr>
        <w:sectPr w:rsidR="001B5F19" w:rsidRPr="00585A01" w:rsidSect="00585A01">
          <w:type w:val="nextColumn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26FE30C8" w14:textId="08B4A23E" w:rsidR="00561EDB" w:rsidRPr="00585A01" w:rsidRDefault="00561EDB" w:rsidP="007C35EB">
      <w:pPr>
        <w:pStyle w:val="BodyText"/>
        <w:rPr>
          <w:rFonts w:ascii="Avenir Next LT Pro" w:hAnsi="Avenir Next LT Pro"/>
        </w:rPr>
      </w:pPr>
      <w:r w:rsidRPr="00585A01">
        <w:rPr>
          <w:rFonts w:ascii="Avenir Next LT Pro" w:hAnsi="Avenir Next LT Pro"/>
        </w:rPr>
        <w:lastRenderedPageBreak/>
        <w:t xml:space="preserve">Develop a timeline with the training unit summaries and schedule options shown below. </w:t>
      </w:r>
    </w:p>
    <w:p w14:paraId="4544D863" w14:textId="1D6AD871" w:rsidR="00F56510" w:rsidRPr="00585A01" w:rsidRDefault="00F56510" w:rsidP="007C35EB">
      <w:pPr>
        <w:pStyle w:val="BodyText"/>
        <w:rPr>
          <w:rFonts w:ascii="Avenir Next LT Pro" w:hAnsi="Avenir Next LT Pro"/>
          <w:b/>
          <w:bCs/>
        </w:rPr>
      </w:pPr>
      <w:r w:rsidRPr="00585A01">
        <w:rPr>
          <w:rFonts w:ascii="Avenir Next LT Pro" w:hAnsi="Avenir Next LT Pro"/>
          <w:b/>
          <w:bCs/>
        </w:rPr>
        <w:t>Unit 1: Introduction to Implementation Science</w:t>
      </w:r>
    </w:p>
    <w:tbl>
      <w:tblPr>
        <w:tblW w:w="135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2430"/>
        <w:gridCol w:w="2250"/>
        <w:gridCol w:w="4140"/>
      </w:tblGrid>
      <w:tr w:rsidR="006D6DCE" w:rsidRPr="00585A01" w14:paraId="34791FA3" w14:textId="77777777" w:rsidTr="006D6DCE">
        <w:trPr>
          <w:trHeight w:val="280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33C5A"/>
          </w:tcPr>
          <w:p w14:paraId="3CCBA32A" w14:textId="1BCD2D80" w:rsidR="006D6DCE" w:rsidRPr="00585A01" w:rsidRDefault="006D6DCE" w:rsidP="006D6DCE">
            <w:pPr>
              <w:pStyle w:val="TableParagraph"/>
              <w:spacing w:before="5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Content and Activities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33C5A"/>
          </w:tcPr>
          <w:p w14:paraId="01B34420" w14:textId="55FDC81A" w:rsidR="006D6DCE" w:rsidRPr="00585A01" w:rsidRDefault="006D6DCE" w:rsidP="006D6DCE">
            <w:pPr>
              <w:pStyle w:val="TableParagraph"/>
              <w:spacing w:before="5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Format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33C5A"/>
          </w:tcPr>
          <w:p w14:paraId="5549392B" w14:textId="25FF4BF2" w:rsidR="006D6DCE" w:rsidRPr="00585A01" w:rsidRDefault="006D6DCE" w:rsidP="006D6DCE">
            <w:pPr>
              <w:pStyle w:val="TableParagraph"/>
              <w:spacing w:before="5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33C5A"/>
          </w:tcPr>
          <w:p w14:paraId="158D63E8" w14:textId="099C1B3F" w:rsidR="006D6DCE" w:rsidRPr="00585A01" w:rsidRDefault="006D6DCE" w:rsidP="006D6DCE">
            <w:pPr>
              <w:pStyle w:val="TableParagraph"/>
              <w:spacing w:before="5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Resources</w:t>
            </w:r>
          </w:p>
        </w:tc>
      </w:tr>
      <w:tr w:rsidR="006D6DCE" w:rsidRPr="00585A01" w14:paraId="71C27C52" w14:textId="77777777" w:rsidTr="006D6DCE">
        <w:trPr>
          <w:trHeight w:val="1061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910FB" w14:textId="77777777" w:rsidR="006D6DCE" w:rsidRPr="00585A01" w:rsidRDefault="006D6DCE" w:rsidP="006D6DCE">
            <w:pPr>
              <w:pStyle w:val="TableParagraph"/>
              <w:numPr>
                <w:ilvl w:val="0"/>
                <w:numId w:val="47"/>
              </w:numPr>
              <w:tabs>
                <w:tab w:val="left" w:pos="380"/>
                <w:tab w:val="left" w:pos="401"/>
              </w:tabs>
              <w:spacing w:before="15"/>
              <w:ind w:hanging="40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Terminology</w:t>
            </w:r>
          </w:p>
          <w:p w14:paraId="5AAD3411" w14:textId="0F9D5AF2" w:rsidR="006D6DCE" w:rsidRDefault="006D6DCE" w:rsidP="006D6DCE">
            <w:pPr>
              <w:pStyle w:val="TableParagraph"/>
              <w:numPr>
                <w:ilvl w:val="0"/>
                <w:numId w:val="47"/>
              </w:numPr>
              <w:tabs>
                <w:tab w:val="left" w:pos="380"/>
                <w:tab w:val="left" w:pos="401"/>
              </w:tabs>
              <w:spacing w:before="34"/>
              <w:ind w:hanging="40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How to Apply Conten</w:t>
            </w:r>
            <w:r>
              <w:rPr>
                <w:rFonts w:ascii="Avenir Next LT Pro" w:hAnsi="Avenir Next LT Pro"/>
                <w:sz w:val="24"/>
                <w:szCs w:val="24"/>
              </w:rPr>
              <w:t>t</w:t>
            </w:r>
          </w:p>
          <w:p w14:paraId="5445563B" w14:textId="0E66CD1F" w:rsidR="006D6DCE" w:rsidRPr="00585A01" w:rsidRDefault="006D6DCE" w:rsidP="006D6DCE">
            <w:pPr>
              <w:pStyle w:val="TableParagraph"/>
              <w:numPr>
                <w:ilvl w:val="0"/>
                <w:numId w:val="47"/>
              </w:numPr>
              <w:tabs>
                <w:tab w:val="left" w:pos="380"/>
                <w:tab w:val="left" w:pos="401"/>
              </w:tabs>
              <w:spacing w:before="34"/>
              <w:ind w:hanging="40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How to Integrate into Equity projects</w:t>
            </w:r>
          </w:p>
          <w:p w14:paraId="793E6265" w14:textId="330CD57C" w:rsidR="006D6DCE" w:rsidRPr="00585A01" w:rsidRDefault="006D6DCE" w:rsidP="006D6DCE">
            <w:pPr>
              <w:pStyle w:val="TableParagraph"/>
              <w:spacing w:before="5"/>
              <w:ind w:left="0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F88DB" w14:textId="06A79F3A" w:rsidR="006D6DCE" w:rsidRPr="00585A01" w:rsidRDefault="006D6DCE" w:rsidP="006D6DCE">
            <w:pPr>
              <w:pStyle w:val="TableParagraph"/>
              <w:spacing w:before="5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Recorded presentation via Online Academy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20ED4" w14:textId="1216D746" w:rsidR="006D6DCE" w:rsidRPr="00585A01" w:rsidRDefault="006D6DCE" w:rsidP="006D6DCE">
            <w:pPr>
              <w:pStyle w:val="TableParagraph"/>
              <w:spacing w:before="5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30 minutes</w:t>
            </w:r>
          </w:p>
        </w:tc>
        <w:tc>
          <w:tcPr>
            <w:tcW w:w="41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4AE5" w14:textId="77777777" w:rsidR="006D6DCE" w:rsidRPr="00585A01" w:rsidRDefault="006D6DCE" w:rsidP="006D6DCE">
            <w:pPr>
              <w:pStyle w:val="TableParagraph"/>
              <w:numPr>
                <w:ilvl w:val="0"/>
                <w:numId w:val="28"/>
              </w:numPr>
              <w:tabs>
                <w:tab w:val="left" w:pos="490"/>
                <w:tab w:val="left" w:pos="491"/>
              </w:tabs>
              <w:spacing w:before="15"/>
              <w:ind w:left="47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Slide-deck</w:t>
            </w:r>
          </w:p>
          <w:p w14:paraId="6939F188" w14:textId="77777777" w:rsidR="006D6DCE" w:rsidRPr="00585A01" w:rsidRDefault="006D6DCE" w:rsidP="006D6DCE">
            <w:pPr>
              <w:pStyle w:val="TableParagraph"/>
              <w:numPr>
                <w:ilvl w:val="0"/>
                <w:numId w:val="28"/>
              </w:numPr>
              <w:tabs>
                <w:tab w:val="left" w:pos="490"/>
                <w:tab w:val="left" w:pos="491"/>
              </w:tabs>
              <w:spacing w:before="34"/>
              <w:ind w:left="47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Breakout rooms</w:t>
            </w:r>
          </w:p>
          <w:p w14:paraId="6EF3CD0A" w14:textId="77777777" w:rsidR="006D6DCE" w:rsidRPr="00585A01" w:rsidRDefault="006D6DCE" w:rsidP="006D6DCE">
            <w:pPr>
              <w:pStyle w:val="TableParagraph"/>
              <w:numPr>
                <w:ilvl w:val="0"/>
                <w:numId w:val="28"/>
              </w:numPr>
              <w:tabs>
                <w:tab w:val="left" w:pos="490"/>
                <w:tab w:val="left" w:pos="491"/>
              </w:tabs>
              <w:spacing w:before="29"/>
              <w:ind w:left="47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Companion guide</w:t>
            </w:r>
          </w:p>
          <w:p w14:paraId="2BAFC104" w14:textId="1A0DE249" w:rsidR="006D6DCE" w:rsidRPr="00585A01" w:rsidRDefault="006D6DCE" w:rsidP="006D6DCE">
            <w:pPr>
              <w:pStyle w:val="TableParagraph"/>
              <w:numPr>
                <w:ilvl w:val="0"/>
                <w:numId w:val="28"/>
              </w:numPr>
              <w:spacing w:before="15"/>
              <w:ind w:left="47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Implementation Blueprint</w:t>
            </w:r>
          </w:p>
        </w:tc>
      </w:tr>
      <w:tr w:rsidR="006D6DCE" w:rsidRPr="00585A01" w14:paraId="0E9029D8" w14:textId="77777777" w:rsidTr="006D6DCE">
        <w:trPr>
          <w:trHeight w:val="692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41840" w14:textId="77777777" w:rsidR="006D6DCE" w:rsidRPr="00585A01" w:rsidRDefault="006D6DCE" w:rsidP="006D6DCE">
            <w:pPr>
              <w:pStyle w:val="TableParagraph"/>
              <w:tabs>
                <w:tab w:val="left" w:pos="290"/>
              </w:tabs>
              <w:spacing w:before="15"/>
              <w:ind w:left="510" w:hanging="49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See Interactive Worksheet:</w:t>
            </w:r>
          </w:p>
          <w:p w14:paraId="311B07F7" w14:textId="77777777" w:rsidR="006D6DCE" w:rsidRDefault="006D6DCE" w:rsidP="006D6DCE">
            <w:pPr>
              <w:pStyle w:val="TableParagraph"/>
              <w:numPr>
                <w:ilvl w:val="0"/>
                <w:numId w:val="47"/>
              </w:numPr>
              <w:tabs>
                <w:tab w:val="left" w:pos="380"/>
              </w:tabs>
              <w:spacing w:before="15"/>
              <w:ind w:left="380" w:hanging="27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Team Huddle: Introductions and</w:t>
            </w:r>
          </w:p>
          <w:p w14:paraId="5D2A444E" w14:textId="77777777" w:rsidR="006D6DCE" w:rsidRDefault="006D6DCE" w:rsidP="006D6DCE">
            <w:pPr>
              <w:pStyle w:val="TableParagraph"/>
              <w:tabs>
                <w:tab w:val="left" w:pos="380"/>
              </w:tabs>
              <w:spacing w:before="15"/>
              <w:ind w:left="38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SMARTIE Objectives</w:t>
            </w:r>
          </w:p>
          <w:p w14:paraId="7F77F28E" w14:textId="661560AA" w:rsidR="006D6DCE" w:rsidRPr="006D6DCE" w:rsidRDefault="006D6DCE" w:rsidP="006D6DCE">
            <w:pPr>
              <w:pStyle w:val="TableParagraph"/>
              <w:numPr>
                <w:ilvl w:val="0"/>
                <w:numId w:val="47"/>
              </w:numPr>
              <w:tabs>
                <w:tab w:val="left" w:pos="380"/>
              </w:tabs>
              <w:spacing w:before="15"/>
              <w:ind w:left="380" w:hanging="270"/>
              <w:rPr>
                <w:rFonts w:ascii="Avenir Next LT Pro" w:hAnsi="Avenir Next LT Pro"/>
                <w:sz w:val="24"/>
                <w:szCs w:val="24"/>
              </w:rPr>
            </w:pPr>
            <w:r w:rsidRPr="006D6DCE">
              <w:rPr>
                <w:rFonts w:ascii="Avenir Next LT Pro" w:hAnsi="Avenir Next LT Pro"/>
                <w:sz w:val="24"/>
                <w:szCs w:val="24"/>
              </w:rPr>
              <w:t>Large Group Debrief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78E8A" w14:textId="3BF71DED" w:rsidR="006D6DCE" w:rsidRPr="00585A01" w:rsidRDefault="006D6DCE" w:rsidP="006D6DCE">
            <w:pPr>
              <w:pStyle w:val="TableParagraph"/>
              <w:spacing w:before="5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Live discussion held in-person or virtually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40B77" w14:textId="114D471D" w:rsidR="006D6DCE" w:rsidRPr="00585A01" w:rsidRDefault="006D6DCE" w:rsidP="006D6DCE">
            <w:pPr>
              <w:pStyle w:val="TableParagraph"/>
              <w:spacing w:before="5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50 minutes</w:t>
            </w:r>
          </w:p>
        </w:tc>
        <w:tc>
          <w:tcPr>
            <w:tcW w:w="4140" w:type="dxa"/>
            <w:vMerge/>
          </w:tcPr>
          <w:p w14:paraId="5867BF62" w14:textId="77777777" w:rsidR="006D6DCE" w:rsidRPr="00585A01" w:rsidRDefault="006D6DCE" w:rsidP="006D6DCE">
            <w:pPr>
              <w:pStyle w:val="TableParagraph"/>
              <w:numPr>
                <w:ilvl w:val="0"/>
                <w:numId w:val="27"/>
              </w:numPr>
              <w:spacing w:before="15"/>
              <w:ind w:left="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17C81F02" w14:textId="77777777" w:rsidR="006D6DCE" w:rsidRDefault="006D6DCE" w:rsidP="007C35EB">
      <w:pPr>
        <w:pStyle w:val="BodyText"/>
        <w:spacing w:before="55" w:after="14"/>
        <w:rPr>
          <w:rFonts w:ascii="Avenir Next LT Pro" w:hAnsi="Avenir Next LT Pro"/>
        </w:rPr>
      </w:pPr>
    </w:p>
    <w:p w14:paraId="200C5315" w14:textId="00F02500" w:rsidR="00F56510" w:rsidRPr="00585A01" w:rsidRDefault="00F56510" w:rsidP="007C35EB">
      <w:pPr>
        <w:pStyle w:val="BodyText"/>
        <w:spacing w:before="55" w:after="14"/>
        <w:rPr>
          <w:rFonts w:ascii="Avenir Next LT Pro" w:hAnsi="Avenir Next LT Pro"/>
          <w:b/>
          <w:bCs/>
        </w:rPr>
      </w:pPr>
      <w:r w:rsidRPr="00585A01">
        <w:rPr>
          <w:rFonts w:ascii="Avenir Next LT Pro" w:hAnsi="Avenir Next LT Pro"/>
          <w:b/>
          <w:bCs/>
        </w:rPr>
        <w:t>Unit 2: Mapping Context</w:t>
      </w:r>
    </w:p>
    <w:tbl>
      <w:tblPr>
        <w:tblW w:w="135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2520"/>
        <w:gridCol w:w="2250"/>
        <w:gridCol w:w="4050"/>
      </w:tblGrid>
      <w:tr w:rsidR="006D6DCE" w:rsidRPr="00585A01" w14:paraId="3B943DA0" w14:textId="77777777" w:rsidTr="006D6DCE">
        <w:trPr>
          <w:trHeight w:val="28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24D59D0B" w14:textId="5831A2F0" w:rsidR="006D6DCE" w:rsidRPr="00585A01" w:rsidRDefault="006D6DCE" w:rsidP="006D6DCE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Content and Activities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2AD2B71C" w14:textId="17645DCA" w:rsidR="006D6DCE" w:rsidRPr="00585A01" w:rsidRDefault="006D6DCE" w:rsidP="006D6DCE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Format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70C77207" w14:textId="061C9DE3" w:rsidR="006D6DCE" w:rsidRPr="00585A01" w:rsidRDefault="006D6DCE" w:rsidP="006D6DCE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5E63F3FE" w14:textId="797A31CE" w:rsidR="006D6DCE" w:rsidRPr="00585A01" w:rsidRDefault="006D6DCE" w:rsidP="006D6DCE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Resources</w:t>
            </w:r>
          </w:p>
        </w:tc>
      </w:tr>
      <w:tr w:rsidR="006D6DCE" w:rsidRPr="00585A01" w14:paraId="6DC106C1" w14:textId="77777777" w:rsidTr="006D6DCE">
        <w:trPr>
          <w:trHeight w:val="26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B8F8" w14:textId="77777777" w:rsidR="006D6DCE" w:rsidRPr="00585A01" w:rsidRDefault="006D6DCE" w:rsidP="006D6DCE">
            <w:pPr>
              <w:pStyle w:val="TableParagraph"/>
              <w:numPr>
                <w:ilvl w:val="0"/>
                <w:numId w:val="46"/>
              </w:numPr>
              <w:tabs>
                <w:tab w:val="left" w:pos="380"/>
              </w:tabs>
              <w:spacing w:before="15" w:line="256" w:lineRule="auto"/>
              <w:ind w:hanging="40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Introduce context assessment</w:t>
            </w:r>
          </w:p>
          <w:p w14:paraId="52EDEC4D" w14:textId="77777777" w:rsidR="006D6DCE" w:rsidRDefault="006D6DCE" w:rsidP="006D6DCE">
            <w:pPr>
              <w:pStyle w:val="TableParagraph"/>
              <w:numPr>
                <w:ilvl w:val="0"/>
                <w:numId w:val="46"/>
              </w:numPr>
              <w:tabs>
                <w:tab w:val="left" w:pos="380"/>
              </w:tabs>
              <w:spacing w:before="9" w:line="254" w:lineRule="auto"/>
              <w:ind w:hanging="40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Explore tools for assessing context</w:t>
            </w:r>
          </w:p>
          <w:p w14:paraId="1A2E23FA" w14:textId="77777777" w:rsidR="006D6DCE" w:rsidRDefault="006D6DCE" w:rsidP="006D6DCE">
            <w:pPr>
              <w:pStyle w:val="TableParagraph"/>
              <w:numPr>
                <w:ilvl w:val="0"/>
                <w:numId w:val="46"/>
              </w:numPr>
              <w:tabs>
                <w:tab w:val="left" w:pos="380"/>
              </w:tabs>
              <w:spacing w:before="9" w:line="254" w:lineRule="auto"/>
              <w:ind w:hanging="400"/>
              <w:rPr>
                <w:rFonts w:ascii="Avenir Next LT Pro" w:hAnsi="Avenir Next LT Pro"/>
                <w:sz w:val="24"/>
                <w:szCs w:val="24"/>
              </w:rPr>
            </w:pPr>
            <w:r w:rsidRPr="006D6DCE">
              <w:rPr>
                <w:rFonts w:ascii="Avenir Next LT Pro" w:hAnsi="Avenir Next LT Pro"/>
                <w:sz w:val="24"/>
                <w:szCs w:val="24"/>
              </w:rPr>
              <w:t>Prepare to analyze contextual fit of</w:t>
            </w:r>
          </w:p>
          <w:p w14:paraId="594592EA" w14:textId="6CD66F1A" w:rsidR="006D6DCE" w:rsidRPr="006D6DCE" w:rsidRDefault="006D6DCE" w:rsidP="006D6DCE">
            <w:pPr>
              <w:pStyle w:val="TableParagraph"/>
              <w:tabs>
                <w:tab w:val="left" w:pos="380"/>
              </w:tabs>
              <w:spacing w:before="9" w:line="254" w:lineRule="auto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    </w:t>
            </w:r>
            <w:r w:rsidRPr="006D6DCE">
              <w:rPr>
                <w:rFonts w:ascii="Avenir Next LT Pro" w:hAnsi="Avenir Next LT Pro"/>
                <w:sz w:val="24"/>
                <w:szCs w:val="24"/>
              </w:rPr>
              <w:t xml:space="preserve">Evidence Based Interventions (EBIs)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019C" w14:textId="347A41CF" w:rsidR="006D6DCE" w:rsidRPr="00585A01" w:rsidRDefault="006D6DCE" w:rsidP="006D6DCE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Recorded presentation via Online Academy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9963" w14:textId="641CEB41" w:rsidR="006D6DCE" w:rsidRPr="00585A01" w:rsidRDefault="006D6DCE" w:rsidP="006D6DCE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35 minutes</w:t>
            </w:r>
          </w:p>
        </w:tc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8DE050" w14:textId="77777777" w:rsidR="006D6DCE" w:rsidRPr="00585A01" w:rsidRDefault="006D6DCE" w:rsidP="006D6DCE">
            <w:pPr>
              <w:pStyle w:val="TableParagraph"/>
              <w:numPr>
                <w:ilvl w:val="0"/>
                <w:numId w:val="46"/>
              </w:numPr>
              <w:spacing w:before="15"/>
              <w:ind w:left="470" w:hanging="32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Slide-deck</w:t>
            </w:r>
          </w:p>
          <w:p w14:paraId="35E32E10" w14:textId="7A2B2E18" w:rsidR="006D6DCE" w:rsidRPr="00585A01" w:rsidRDefault="006D6DCE" w:rsidP="006D6DCE">
            <w:pPr>
              <w:pStyle w:val="TableParagraph"/>
              <w:numPr>
                <w:ilvl w:val="0"/>
                <w:numId w:val="46"/>
              </w:numPr>
              <w:spacing w:before="34" w:line="252" w:lineRule="auto"/>
              <w:ind w:left="470" w:hanging="32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Companion guide</w:t>
            </w:r>
          </w:p>
          <w:p w14:paraId="0E04EB3C" w14:textId="676ADCD9" w:rsidR="006D6DCE" w:rsidRPr="00585A01" w:rsidRDefault="006D6DCE" w:rsidP="006D6DCE">
            <w:pPr>
              <w:pStyle w:val="TableParagraph"/>
              <w:numPr>
                <w:ilvl w:val="0"/>
                <w:numId w:val="46"/>
              </w:numPr>
              <w:spacing w:before="15" w:line="256" w:lineRule="auto"/>
              <w:ind w:left="470" w:hanging="32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Implementation Blueprint</w:t>
            </w:r>
          </w:p>
        </w:tc>
      </w:tr>
      <w:tr w:rsidR="006D6DCE" w:rsidRPr="00585A01" w14:paraId="536B96D2" w14:textId="77777777" w:rsidTr="006D6DCE">
        <w:trPr>
          <w:trHeight w:val="69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6774" w14:textId="77777777" w:rsidR="006D6DCE" w:rsidRPr="00585A01" w:rsidRDefault="006D6DCE" w:rsidP="006D6DCE">
            <w:pPr>
              <w:pStyle w:val="TableParagraph"/>
              <w:spacing w:before="15" w:line="254" w:lineRule="auto"/>
              <w:ind w:left="290" w:hanging="27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See Interactive Worksheet:</w:t>
            </w:r>
          </w:p>
          <w:p w14:paraId="6C9F03F0" w14:textId="77777777" w:rsidR="006D6DCE" w:rsidRDefault="006D6DCE" w:rsidP="006D6DCE">
            <w:pPr>
              <w:pStyle w:val="TableParagraph"/>
              <w:numPr>
                <w:ilvl w:val="0"/>
                <w:numId w:val="27"/>
              </w:numPr>
              <w:tabs>
                <w:tab w:val="left" w:pos="416"/>
              </w:tabs>
              <w:spacing w:before="15" w:line="256" w:lineRule="auto"/>
              <w:ind w:hanging="30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Team Huddle: Mapping your Context</w:t>
            </w:r>
          </w:p>
          <w:p w14:paraId="7BFCEC04" w14:textId="55AD18D8" w:rsidR="006D6DCE" w:rsidRPr="006D6DCE" w:rsidRDefault="006D6DCE" w:rsidP="006D6DCE">
            <w:pPr>
              <w:pStyle w:val="TableParagraph"/>
              <w:numPr>
                <w:ilvl w:val="0"/>
                <w:numId w:val="27"/>
              </w:numPr>
              <w:tabs>
                <w:tab w:val="left" w:pos="416"/>
              </w:tabs>
              <w:spacing w:before="15" w:line="256" w:lineRule="auto"/>
              <w:ind w:hanging="300"/>
              <w:rPr>
                <w:rFonts w:ascii="Avenir Next LT Pro" w:hAnsi="Avenir Next LT Pro"/>
                <w:sz w:val="24"/>
                <w:szCs w:val="24"/>
              </w:rPr>
            </w:pPr>
            <w:r w:rsidRPr="006D6DCE">
              <w:rPr>
                <w:rFonts w:ascii="Avenir Next LT Pro" w:hAnsi="Avenir Next LT Pro"/>
                <w:sz w:val="24"/>
                <w:szCs w:val="24"/>
              </w:rPr>
              <w:t>Large Group Debrief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0F87" w14:textId="722687E6" w:rsidR="006D6DCE" w:rsidRPr="00585A01" w:rsidRDefault="006D6DCE" w:rsidP="006D6DCE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Live discussion held in-person or virtually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79CB" w14:textId="19298CB3" w:rsidR="006D6DCE" w:rsidRPr="00585A01" w:rsidRDefault="006D6DCE" w:rsidP="006D6DCE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60 minutes</w:t>
            </w:r>
          </w:p>
        </w:tc>
        <w:tc>
          <w:tcPr>
            <w:tcW w:w="4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02D5" w14:textId="77777777" w:rsidR="006D6DCE" w:rsidRPr="00585A01" w:rsidRDefault="006D6DCE" w:rsidP="006D6DCE">
            <w:pPr>
              <w:pStyle w:val="TableParagraph"/>
              <w:numPr>
                <w:ilvl w:val="0"/>
                <w:numId w:val="27"/>
              </w:numPr>
              <w:spacing w:before="1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7DAE8289" w14:textId="77777777" w:rsidR="00520DB2" w:rsidRPr="00585A01" w:rsidRDefault="00520DB2" w:rsidP="007C35EB">
      <w:pPr>
        <w:pStyle w:val="BodyText"/>
        <w:spacing w:before="8"/>
        <w:rPr>
          <w:rFonts w:ascii="Avenir Next LT Pro" w:hAnsi="Avenir Next LT Pro"/>
        </w:rPr>
      </w:pPr>
    </w:p>
    <w:p w14:paraId="6FED2FA8" w14:textId="1AEEB0FF" w:rsidR="00F56510" w:rsidRPr="00585A01" w:rsidRDefault="00F56510" w:rsidP="007C35EB">
      <w:pPr>
        <w:pStyle w:val="BodyText"/>
        <w:spacing w:before="1" w:after="14"/>
        <w:rPr>
          <w:rFonts w:ascii="Avenir Next LT Pro" w:hAnsi="Avenir Next LT Pro"/>
          <w:b/>
          <w:bCs/>
        </w:rPr>
      </w:pPr>
      <w:r w:rsidRPr="00585A01">
        <w:rPr>
          <w:rFonts w:ascii="Avenir Next LT Pro" w:hAnsi="Avenir Next LT Pro"/>
          <w:b/>
          <w:bCs/>
        </w:rPr>
        <w:t>Unit 3: How to Find Evidence-Based Interventions for Cancer Control</w:t>
      </w:r>
    </w:p>
    <w:tbl>
      <w:tblPr>
        <w:tblW w:w="135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2610"/>
        <w:gridCol w:w="2250"/>
        <w:gridCol w:w="3960"/>
      </w:tblGrid>
      <w:tr w:rsidR="006D6DCE" w:rsidRPr="00585A01" w14:paraId="34F1B9E0" w14:textId="77777777" w:rsidTr="006D6DCE">
        <w:trPr>
          <w:trHeight w:val="28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6A8B959F" w14:textId="77A40D61" w:rsidR="006D6DCE" w:rsidRPr="00585A01" w:rsidRDefault="006D6DCE" w:rsidP="006D6DCE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Content and Activities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5238C052" w14:textId="03BA4F63" w:rsidR="006D6DCE" w:rsidRPr="00585A01" w:rsidRDefault="006D6DCE" w:rsidP="006D6DCE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Format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6636FCCD" w14:textId="128381F7" w:rsidR="006D6DCE" w:rsidRPr="00585A01" w:rsidRDefault="006D6DCE" w:rsidP="006D6DCE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53851E8C" w14:textId="3E32AB40" w:rsidR="006D6DCE" w:rsidRPr="00585A01" w:rsidRDefault="006D6DCE" w:rsidP="006D6DCE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Resources</w:t>
            </w:r>
          </w:p>
        </w:tc>
      </w:tr>
      <w:tr w:rsidR="006D6DCE" w:rsidRPr="00585A01" w14:paraId="2328B458" w14:textId="77777777" w:rsidTr="006D6DCE">
        <w:trPr>
          <w:trHeight w:val="26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7A70" w14:textId="6BA2357A" w:rsidR="006D6DCE" w:rsidRPr="00585A01" w:rsidRDefault="006D6DCE" w:rsidP="006D6DCE">
            <w:pPr>
              <w:pStyle w:val="TableParagraph"/>
              <w:numPr>
                <w:ilvl w:val="0"/>
                <w:numId w:val="58"/>
              </w:numPr>
              <w:spacing w:before="5" w:line="254" w:lineRule="auto"/>
              <w:ind w:left="45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Describe sources and examples of EBIs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981F" w14:textId="779EEF3C" w:rsidR="006D6DCE" w:rsidRPr="00585A01" w:rsidRDefault="006D6DCE" w:rsidP="006D6DCE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Recorded presentation via Online Academy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BD9E" w14:textId="7ABDB19E" w:rsidR="006D6DCE" w:rsidRPr="00585A01" w:rsidRDefault="006D6DCE" w:rsidP="006D6DCE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18 minutes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7E0D84" w14:textId="77777777" w:rsidR="006D6DCE" w:rsidRPr="00585A01" w:rsidRDefault="006D6DCE" w:rsidP="006D6DCE">
            <w:pPr>
              <w:pStyle w:val="TableParagraph"/>
              <w:numPr>
                <w:ilvl w:val="0"/>
                <w:numId w:val="55"/>
              </w:numPr>
              <w:tabs>
                <w:tab w:val="left" w:pos="440"/>
              </w:tabs>
              <w:spacing w:before="15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Slide-deck</w:t>
            </w:r>
          </w:p>
          <w:p w14:paraId="38D92598" w14:textId="134AD4C2" w:rsidR="006D6DCE" w:rsidRPr="00585A01" w:rsidRDefault="006D6DCE" w:rsidP="006D6DCE">
            <w:pPr>
              <w:pStyle w:val="TableParagraph"/>
              <w:numPr>
                <w:ilvl w:val="0"/>
                <w:numId w:val="55"/>
              </w:numPr>
              <w:tabs>
                <w:tab w:val="left" w:pos="440"/>
              </w:tabs>
              <w:spacing w:before="29" w:line="252" w:lineRule="auto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EBI online libraries </w:t>
            </w:r>
          </w:p>
          <w:p w14:paraId="7D840B3D" w14:textId="77777777" w:rsidR="006D6DCE" w:rsidRPr="00585A01" w:rsidRDefault="006D6DCE" w:rsidP="006D6DCE">
            <w:pPr>
              <w:pStyle w:val="TableParagraph"/>
              <w:numPr>
                <w:ilvl w:val="0"/>
                <w:numId w:val="55"/>
              </w:numPr>
              <w:tabs>
                <w:tab w:val="left" w:pos="440"/>
              </w:tabs>
              <w:spacing w:before="16" w:line="256" w:lineRule="auto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Companion guide</w:t>
            </w:r>
          </w:p>
          <w:p w14:paraId="33E63FC2" w14:textId="6D4BFA32" w:rsidR="006D6DCE" w:rsidRPr="00585A01" w:rsidRDefault="006D6DCE" w:rsidP="006D6DCE">
            <w:pPr>
              <w:pStyle w:val="TableParagraph"/>
              <w:numPr>
                <w:ilvl w:val="0"/>
                <w:numId w:val="55"/>
              </w:numPr>
              <w:tabs>
                <w:tab w:val="left" w:pos="440"/>
              </w:tabs>
              <w:spacing w:before="9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Implementation Blueprint</w:t>
            </w:r>
          </w:p>
        </w:tc>
      </w:tr>
      <w:tr w:rsidR="006D6DCE" w:rsidRPr="00585A01" w14:paraId="6E58D940" w14:textId="77777777" w:rsidTr="006D6DCE">
        <w:trPr>
          <w:trHeight w:val="69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7119" w14:textId="77777777" w:rsidR="006D6DCE" w:rsidRPr="00585A01" w:rsidRDefault="006D6DCE" w:rsidP="006D6DCE">
            <w:pPr>
              <w:pStyle w:val="TableParagraph"/>
              <w:spacing w:before="15" w:line="254" w:lineRule="auto"/>
              <w:ind w:left="290" w:hanging="27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See Interactive Worksheet:</w:t>
            </w:r>
          </w:p>
          <w:p w14:paraId="2DFD37A7" w14:textId="77777777" w:rsidR="006D6DCE" w:rsidRDefault="006D6DCE" w:rsidP="006D6DCE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471"/>
              </w:tabs>
              <w:spacing w:before="15" w:line="254" w:lineRule="auto"/>
              <w:ind w:hanging="30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Team Huddle: Choosing your EBI</w:t>
            </w:r>
          </w:p>
          <w:p w14:paraId="16987ACE" w14:textId="68B97653" w:rsidR="006D6DCE" w:rsidRPr="006D6DCE" w:rsidRDefault="006D6DCE" w:rsidP="006D6DCE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471"/>
              </w:tabs>
              <w:spacing w:before="15" w:line="254" w:lineRule="auto"/>
              <w:ind w:hanging="300"/>
              <w:rPr>
                <w:rFonts w:ascii="Avenir Next LT Pro" w:hAnsi="Avenir Next LT Pro"/>
                <w:sz w:val="24"/>
                <w:szCs w:val="24"/>
              </w:rPr>
            </w:pPr>
            <w:r w:rsidRPr="006D6DCE">
              <w:rPr>
                <w:rFonts w:ascii="Avenir Next LT Pro" w:hAnsi="Avenir Next LT Pro"/>
                <w:sz w:val="24"/>
                <w:szCs w:val="24"/>
              </w:rPr>
              <w:t>Large Group Debrief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56A7" w14:textId="4615201D" w:rsidR="006D6DCE" w:rsidRPr="00585A01" w:rsidRDefault="006D6DCE" w:rsidP="006D6DCE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Live discussion held in-person or virtually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37D5" w14:textId="77777777" w:rsidR="006D6DCE" w:rsidRPr="00585A01" w:rsidRDefault="006D6DCE" w:rsidP="006D6DCE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60 minutes</w:t>
            </w:r>
          </w:p>
        </w:tc>
        <w:tc>
          <w:tcPr>
            <w:tcW w:w="3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2FC0" w14:textId="77777777" w:rsidR="006D6DCE" w:rsidRPr="00585A01" w:rsidRDefault="006D6DCE" w:rsidP="006D6DCE">
            <w:pPr>
              <w:pStyle w:val="TableParagraph"/>
              <w:numPr>
                <w:ilvl w:val="0"/>
                <w:numId w:val="27"/>
              </w:numPr>
              <w:spacing w:before="1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3E545860" w14:textId="77777777" w:rsidR="006D6DCE" w:rsidRDefault="006D6DCE" w:rsidP="007C35EB">
      <w:pPr>
        <w:pStyle w:val="BodyText"/>
        <w:rPr>
          <w:rFonts w:ascii="Avenir Next LT Pro" w:hAnsi="Avenir Next LT Pro"/>
          <w:b/>
          <w:bCs/>
        </w:rPr>
      </w:pPr>
    </w:p>
    <w:p w14:paraId="792BFE99" w14:textId="510B6CA8" w:rsidR="00F56510" w:rsidRPr="00585A01" w:rsidRDefault="00F56510" w:rsidP="007C35EB">
      <w:pPr>
        <w:pStyle w:val="BodyText"/>
        <w:rPr>
          <w:rFonts w:ascii="Avenir Next LT Pro" w:hAnsi="Avenir Next LT Pro"/>
          <w:b/>
          <w:bCs/>
        </w:rPr>
      </w:pPr>
      <w:r w:rsidRPr="00585A01">
        <w:rPr>
          <w:rFonts w:ascii="Avenir Next LT Pro" w:hAnsi="Avenir Next LT Pro"/>
          <w:b/>
          <w:bCs/>
        </w:rPr>
        <w:t>Unit 4: Using Evidence and Theories to Inform Adaptation</w:t>
      </w:r>
    </w:p>
    <w:tbl>
      <w:tblPr>
        <w:tblW w:w="135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0"/>
        <w:gridCol w:w="2610"/>
        <w:gridCol w:w="2160"/>
        <w:gridCol w:w="4230"/>
      </w:tblGrid>
      <w:tr w:rsidR="006D6DCE" w:rsidRPr="00585A01" w14:paraId="58204B5A" w14:textId="77777777" w:rsidTr="006D6DCE">
        <w:trPr>
          <w:trHeight w:val="280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355FDCBB" w14:textId="445EA6AC" w:rsidR="006D6DCE" w:rsidRPr="00585A01" w:rsidRDefault="006D6DCE" w:rsidP="006D6DCE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Content and Activities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3ECEE5CD" w14:textId="2239229A" w:rsidR="006D6DCE" w:rsidRPr="00585A01" w:rsidRDefault="006D6DCE" w:rsidP="006D6DCE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Format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2252C304" w14:textId="717861D0" w:rsidR="006D6DCE" w:rsidRPr="00585A01" w:rsidRDefault="006D6DCE" w:rsidP="006D6DCE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72984F1F" w14:textId="5F964EEA" w:rsidR="006D6DCE" w:rsidRPr="00585A01" w:rsidRDefault="006D6DCE" w:rsidP="006D6DCE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Resources</w:t>
            </w:r>
          </w:p>
        </w:tc>
      </w:tr>
      <w:tr w:rsidR="006D6DCE" w:rsidRPr="00585A01" w14:paraId="2BC655BD" w14:textId="77777777" w:rsidTr="006D6DCE">
        <w:trPr>
          <w:trHeight w:val="262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7BC5" w14:textId="7E2CE5C7" w:rsidR="006D6DCE" w:rsidRPr="00585A01" w:rsidRDefault="006D6DCE" w:rsidP="006D6DCE">
            <w:pPr>
              <w:pStyle w:val="TableParagraph"/>
              <w:numPr>
                <w:ilvl w:val="0"/>
                <w:numId w:val="58"/>
              </w:numPr>
              <w:spacing w:before="5" w:line="254" w:lineRule="auto"/>
              <w:ind w:left="45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Identify key process steps in adapting EBIs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9588" w14:textId="33D8042C" w:rsidR="006D6DCE" w:rsidRPr="00585A01" w:rsidRDefault="006D6DCE" w:rsidP="006D6DCE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Recorded presentation via Online Academy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7A71" w14:textId="570C1983" w:rsidR="006D6DCE" w:rsidRPr="00585A01" w:rsidRDefault="006D6DCE" w:rsidP="006D6DCE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16 minutes</w:t>
            </w:r>
          </w:p>
        </w:tc>
        <w:tc>
          <w:tcPr>
            <w:tcW w:w="4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F720E9" w14:textId="77777777" w:rsidR="006D6DCE" w:rsidRPr="00585A01" w:rsidRDefault="006D6DCE" w:rsidP="006D6DCE">
            <w:pPr>
              <w:pStyle w:val="TableParagraph"/>
              <w:numPr>
                <w:ilvl w:val="1"/>
                <w:numId w:val="28"/>
              </w:numPr>
              <w:tabs>
                <w:tab w:val="left" w:pos="440"/>
              </w:tabs>
              <w:spacing w:before="15"/>
              <w:ind w:left="47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Slide-deck</w:t>
            </w:r>
          </w:p>
          <w:p w14:paraId="1CB223A1" w14:textId="77777777" w:rsidR="006D6DCE" w:rsidRPr="00585A01" w:rsidRDefault="006D6DCE" w:rsidP="006D6DCE">
            <w:pPr>
              <w:pStyle w:val="TableParagraph"/>
              <w:numPr>
                <w:ilvl w:val="1"/>
                <w:numId w:val="28"/>
              </w:numPr>
              <w:tabs>
                <w:tab w:val="left" w:pos="440"/>
              </w:tabs>
              <w:spacing w:before="34" w:line="252" w:lineRule="auto"/>
              <w:ind w:left="47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Companion guide</w:t>
            </w:r>
          </w:p>
          <w:p w14:paraId="299DF4D5" w14:textId="0D0F3D5F" w:rsidR="006D6DCE" w:rsidRPr="00585A01" w:rsidRDefault="006D6DCE" w:rsidP="006D6DCE">
            <w:pPr>
              <w:pStyle w:val="TableParagraph"/>
              <w:numPr>
                <w:ilvl w:val="1"/>
                <w:numId w:val="28"/>
              </w:numPr>
              <w:tabs>
                <w:tab w:val="left" w:pos="440"/>
              </w:tabs>
              <w:spacing w:before="34" w:line="252" w:lineRule="auto"/>
              <w:ind w:left="47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Implementation Blueprint</w:t>
            </w:r>
          </w:p>
        </w:tc>
      </w:tr>
      <w:tr w:rsidR="006D6DCE" w:rsidRPr="00585A01" w14:paraId="0A672E3C" w14:textId="77777777" w:rsidTr="006D6DCE">
        <w:trPr>
          <w:trHeight w:val="692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0692" w14:textId="77777777" w:rsidR="006D6DCE" w:rsidRPr="00585A01" w:rsidRDefault="006D6DCE" w:rsidP="006D6DCE">
            <w:pPr>
              <w:pStyle w:val="TableParagraph"/>
              <w:spacing w:before="1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See Interactive Worksheet:</w:t>
            </w:r>
          </w:p>
          <w:p w14:paraId="3442EA47" w14:textId="77777777" w:rsidR="006D6DCE" w:rsidRDefault="006D6DCE" w:rsidP="006D6DCE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6"/>
              </w:tabs>
              <w:spacing w:before="15" w:line="256" w:lineRule="auto"/>
              <w:ind w:hanging="30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Team Huddle: Plan for Adaptations</w:t>
            </w:r>
          </w:p>
          <w:p w14:paraId="0EED659B" w14:textId="41FD7A20" w:rsidR="006D6DCE" w:rsidRPr="006D6DCE" w:rsidRDefault="006D6DCE" w:rsidP="006D6DCE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6"/>
              </w:tabs>
              <w:spacing w:before="15" w:line="256" w:lineRule="auto"/>
              <w:ind w:hanging="300"/>
              <w:rPr>
                <w:rFonts w:ascii="Avenir Next LT Pro" w:hAnsi="Avenir Next LT Pro"/>
                <w:sz w:val="24"/>
                <w:szCs w:val="24"/>
              </w:rPr>
            </w:pPr>
            <w:r w:rsidRPr="006D6DCE">
              <w:rPr>
                <w:rFonts w:ascii="Avenir Next LT Pro" w:hAnsi="Avenir Next LT Pro"/>
                <w:sz w:val="24"/>
                <w:szCs w:val="24"/>
              </w:rPr>
              <w:t>Large Group Debrief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FCA3" w14:textId="7D559B0E" w:rsidR="006D6DCE" w:rsidRPr="00585A01" w:rsidRDefault="006D6DCE" w:rsidP="006D6DCE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Live discussion held in-person or virtually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F645" w14:textId="35A7E311" w:rsidR="006D6DCE" w:rsidRPr="00585A01" w:rsidRDefault="006D6DCE" w:rsidP="006D6DCE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30 minutes</w:t>
            </w: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F6D5" w14:textId="77777777" w:rsidR="006D6DCE" w:rsidRPr="00585A01" w:rsidRDefault="006D6DCE" w:rsidP="006D6DCE">
            <w:pPr>
              <w:pStyle w:val="TableParagraph"/>
              <w:numPr>
                <w:ilvl w:val="0"/>
                <w:numId w:val="27"/>
              </w:numPr>
              <w:spacing w:before="1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6E72A272" w14:textId="77777777" w:rsidR="00520DB2" w:rsidRPr="00585A01" w:rsidRDefault="00520DB2" w:rsidP="007C35EB">
      <w:pPr>
        <w:pStyle w:val="BodyText"/>
        <w:spacing w:before="8"/>
        <w:rPr>
          <w:rFonts w:ascii="Avenir Next LT Pro" w:hAnsi="Avenir Next LT Pro"/>
        </w:rPr>
      </w:pPr>
    </w:p>
    <w:p w14:paraId="6D915758" w14:textId="42C41077" w:rsidR="00520DB2" w:rsidRPr="00585A01" w:rsidRDefault="00F56510" w:rsidP="007C35EB">
      <w:pPr>
        <w:pStyle w:val="BodyText"/>
        <w:spacing w:before="55" w:after="15"/>
        <w:rPr>
          <w:rFonts w:ascii="Avenir Next LT Pro" w:hAnsi="Avenir Next LT Pro"/>
          <w:b/>
          <w:bCs/>
        </w:rPr>
      </w:pPr>
      <w:r w:rsidRPr="00585A01">
        <w:rPr>
          <w:rFonts w:ascii="Avenir Next LT Pro" w:hAnsi="Avenir Next LT Pro"/>
          <w:b/>
          <w:bCs/>
        </w:rPr>
        <w:t>Unit 5: Using Evidence and Theories to Inform Implementation Strategies</w:t>
      </w:r>
    </w:p>
    <w:tbl>
      <w:tblPr>
        <w:tblW w:w="135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0"/>
        <w:gridCol w:w="2700"/>
        <w:gridCol w:w="2070"/>
        <w:gridCol w:w="4230"/>
      </w:tblGrid>
      <w:tr w:rsidR="006D6DCE" w:rsidRPr="00585A01" w14:paraId="3CE0ED72" w14:textId="77777777" w:rsidTr="003972CD">
        <w:trPr>
          <w:trHeight w:val="280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3F4F18F8" w14:textId="475CE993" w:rsidR="006D6DCE" w:rsidRPr="00585A01" w:rsidRDefault="006D6DCE" w:rsidP="006D6DCE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Content and Activities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778473CB" w14:textId="10AA72B8" w:rsidR="006D6DCE" w:rsidRPr="00585A01" w:rsidRDefault="006D6DCE" w:rsidP="006D6DCE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Format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2F5B3B91" w14:textId="42E7C6D7" w:rsidR="006D6DCE" w:rsidRPr="00585A01" w:rsidRDefault="006D6DCE" w:rsidP="006D6DCE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250145D6" w14:textId="09DFDCDB" w:rsidR="006D6DCE" w:rsidRPr="00585A01" w:rsidRDefault="006D6DCE" w:rsidP="006D6DCE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Resources</w:t>
            </w:r>
          </w:p>
        </w:tc>
      </w:tr>
      <w:tr w:rsidR="006D6DCE" w:rsidRPr="00585A01" w14:paraId="33786E2A" w14:textId="77777777" w:rsidTr="003972CD">
        <w:trPr>
          <w:trHeight w:val="262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B7C6" w14:textId="527993A7" w:rsidR="006D6DCE" w:rsidRPr="00585A01" w:rsidRDefault="006D6DCE" w:rsidP="003972CD">
            <w:pPr>
              <w:pStyle w:val="TableParagraph"/>
              <w:numPr>
                <w:ilvl w:val="0"/>
                <w:numId w:val="58"/>
              </w:numPr>
              <w:spacing w:before="5" w:line="254" w:lineRule="auto"/>
              <w:ind w:left="45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Proposing implementation strategies that fit needs of specific interventions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BED" w14:textId="6BCBC8F5" w:rsidR="006D6DCE" w:rsidRPr="00585A01" w:rsidRDefault="006D6DCE" w:rsidP="006D6DCE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Recorded presentation via Online Academy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50F3" w14:textId="27CAF42E" w:rsidR="006D6DCE" w:rsidRPr="00585A01" w:rsidRDefault="006D6DCE" w:rsidP="006D6DCE">
            <w:pPr>
              <w:pStyle w:val="TableParagraph"/>
              <w:numPr>
                <w:ilvl w:val="0"/>
                <w:numId w:val="37"/>
              </w:numPr>
              <w:spacing w:before="5" w:line="254" w:lineRule="auto"/>
              <w:ind w:left="381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minutes</w:t>
            </w:r>
          </w:p>
        </w:tc>
        <w:tc>
          <w:tcPr>
            <w:tcW w:w="4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D886CD" w14:textId="77777777" w:rsidR="006D6DCE" w:rsidRPr="00585A01" w:rsidRDefault="006D6DCE" w:rsidP="006D6DCE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  <w:tab w:val="left" w:pos="441"/>
              </w:tabs>
              <w:spacing w:before="15"/>
              <w:ind w:left="380" w:hanging="27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Slide-deck</w:t>
            </w:r>
          </w:p>
          <w:p w14:paraId="54B86BD8" w14:textId="77777777" w:rsidR="006D6DCE" w:rsidRPr="00585A01" w:rsidRDefault="006D6DCE" w:rsidP="006D6DCE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  <w:tab w:val="left" w:pos="441"/>
              </w:tabs>
              <w:spacing w:before="34" w:line="252" w:lineRule="auto"/>
              <w:ind w:left="380" w:hanging="27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Companion guide</w:t>
            </w:r>
          </w:p>
          <w:p w14:paraId="420E2399" w14:textId="77777777" w:rsidR="006D6DCE" w:rsidRPr="00585A01" w:rsidRDefault="006D6DCE" w:rsidP="006D6DCE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  <w:tab w:val="left" w:pos="441"/>
              </w:tabs>
              <w:spacing w:before="34" w:line="252" w:lineRule="auto"/>
              <w:ind w:left="380" w:hanging="27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Implementation Blueprint</w:t>
            </w:r>
          </w:p>
        </w:tc>
      </w:tr>
      <w:tr w:rsidR="006D6DCE" w:rsidRPr="00585A01" w14:paraId="00191FE3" w14:textId="77777777" w:rsidTr="003972CD">
        <w:trPr>
          <w:trHeight w:val="692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530C" w14:textId="77777777" w:rsidR="006D6DCE" w:rsidRPr="00585A01" w:rsidRDefault="006D6DCE" w:rsidP="006D6DCE">
            <w:pPr>
              <w:pStyle w:val="TableParagraph"/>
              <w:spacing w:before="1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See Interactive Worksheet:</w:t>
            </w:r>
          </w:p>
          <w:p w14:paraId="4D30838F" w14:textId="77777777" w:rsidR="003972CD" w:rsidRDefault="006D6DCE" w:rsidP="003972CD">
            <w:pPr>
              <w:pStyle w:val="TableParagraph"/>
              <w:numPr>
                <w:ilvl w:val="0"/>
                <w:numId w:val="27"/>
              </w:numPr>
              <w:tabs>
                <w:tab w:val="left" w:pos="471"/>
                <w:tab w:val="left" w:pos="472"/>
              </w:tabs>
              <w:spacing w:before="15" w:line="254" w:lineRule="auto"/>
              <w:ind w:hanging="30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Team Huddle: Plan Implementation Strategies</w:t>
            </w:r>
          </w:p>
          <w:p w14:paraId="1534E341" w14:textId="7D9B62F6" w:rsidR="006D6DCE" w:rsidRPr="003972CD" w:rsidRDefault="006D6DCE" w:rsidP="003972CD">
            <w:pPr>
              <w:pStyle w:val="TableParagraph"/>
              <w:numPr>
                <w:ilvl w:val="0"/>
                <w:numId w:val="27"/>
              </w:numPr>
              <w:tabs>
                <w:tab w:val="left" w:pos="471"/>
                <w:tab w:val="left" w:pos="472"/>
              </w:tabs>
              <w:spacing w:before="15" w:line="254" w:lineRule="auto"/>
              <w:ind w:hanging="300"/>
              <w:rPr>
                <w:rFonts w:ascii="Avenir Next LT Pro" w:hAnsi="Avenir Next LT Pro"/>
                <w:sz w:val="24"/>
                <w:szCs w:val="24"/>
              </w:rPr>
            </w:pPr>
            <w:r w:rsidRPr="003972CD">
              <w:rPr>
                <w:rFonts w:ascii="Avenir Next LT Pro" w:hAnsi="Avenir Next LT Pro"/>
                <w:sz w:val="24"/>
                <w:szCs w:val="24"/>
              </w:rPr>
              <w:t>Large Group Debrief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02F9" w14:textId="28DF9E0F" w:rsidR="006D6DCE" w:rsidRPr="00585A01" w:rsidRDefault="006D6DCE" w:rsidP="006D6DCE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Live discussion held in-person or virtually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C966" w14:textId="0F3C862F" w:rsidR="006D6DCE" w:rsidRPr="00585A01" w:rsidRDefault="006D6DCE" w:rsidP="006D6DCE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45 minutes</w:t>
            </w: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FF05" w14:textId="77777777" w:rsidR="006D6DCE" w:rsidRPr="00585A01" w:rsidRDefault="006D6DCE" w:rsidP="006D6DCE">
            <w:pPr>
              <w:pStyle w:val="TableParagraph"/>
              <w:numPr>
                <w:ilvl w:val="0"/>
                <w:numId w:val="27"/>
              </w:numPr>
              <w:spacing w:before="1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4266A994" w14:textId="77777777" w:rsidR="00520DB2" w:rsidRPr="00585A01" w:rsidRDefault="00520DB2" w:rsidP="007C35EB">
      <w:pPr>
        <w:pStyle w:val="BodyText"/>
        <w:spacing w:after="14"/>
        <w:ind w:firstLine="720"/>
        <w:rPr>
          <w:rFonts w:ascii="Avenir Next LT Pro" w:hAnsi="Avenir Next LT Pro"/>
          <w:b/>
          <w:bCs/>
        </w:rPr>
      </w:pPr>
    </w:p>
    <w:p w14:paraId="2B6D2FBC" w14:textId="47DD3F06" w:rsidR="00520DB2" w:rsidRPr="00585A01" w:rsidRDefault="00F56510" w:rsidP="007C35EB">
      <w:pPr>
        <w:pStyle w:val="BodyText"/>
        <w:tabs>
          <w:tab w:val="left" w:pos="810"/>
        </w:tabs>
        <w:spacing w:after="14"/>
        <w:rPr>
          <w:rFonts w:ascii="Avenir Next LT Pro" w:hAnsi="Avenir Next LT Pro"/>
          <w:b/>
          <w:bCs/>
        </w:rPr>
      </w:pPr>
      <w:r w:rsidRPr="00585A01">
        <w:rPr>
          <w:rFonts w:ascii="Avenir Next LT Pro" w:hAnsi="Avenir Next LT Pro"/>
          <w:b/>
          <w:bCs/>
        </w:rPr>
        <w:t>Unit 6: Facilitating Implementation</w:t>
      </w:r>
    </w:p>
    <w:tbl>
      <w:tblPr>
        <w:tblW w:w="135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0"/>
        <w:gridCol w:w="2790"/>
        <w:gridCol w:w="1980"/>
        <w:gridCol w:w="4230"/>
      </w:tblGrid>
      <w:tr w:rsidR="003972CD" w:rsidRPr="00585A01" w14:paraId="0B090007" w14:textId="77777777" w:rsidTr="003972CD">
        <w:trPr>
          <w:trHeight w:val="280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2A58EB52" w14:textId="591EC960" w:rsidR="003972CD" w:rsidRPr="00585A01" w:rsidRDefault="003972CD" w:rsidP="003972CD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Content and Activities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1B0B95F5" w14:textId="08D08792" w:rsidR="003972CD" w:rsidRPr="00585A01" w:rsidRDefault="003972CD" w:rsidP="003972CD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Format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268486B0" w14:textId="13BE9BE2" w:rsidR="003972CD" w:rsidRPr="00585A01" w:rsidRDefault="003972CD" w:rsidP="003972CD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550A6672" w14:textId="45E91A10" w:rsidR="003972CD" w:rsidRPr="00585A01" w:rsidRDefault="003972CD" w:rsidP="003972CD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Resources</w:t>
            </w:r>
          </w:p>
        </w:tc>
      </w:tr>
      <w:tr w:rsidR="003972CD" w:rsidRPr="00585A01" w14:paraId="77D9AFA1" w14:textId="77777777" w:rsidTr="003972CD">
        <w:trPr>
          <w:trHeight w:val="262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5DE0" w14:textId="05827FDD" w:rsidR="003972CD" w:rsidRPr="00585A01" w:rsidRDefault="003972CD" w:rsidP="003972CD">
            <w:pPr>
              <w:pStyle w:val="TableParagraph"/>
              <w:numPr>
                <w:ilvl w:val="0"/>
                <w:numId w:val="58"/>
              </w:numPr>
              <w:spacing w:before="5" w:line="254" w:lineRule="auto"/>
              <w:ind w:left="45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Deep dive into the technical and relational aspects of implementing an EBI in a real-world setting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D37F" w14:textId="33B0DE3C" w:rsidR="003972CD" w:rsidRPr="00585A01" w:rsidRDefault="003972CD" w:rsidP="003972CD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Recorded presentation via Online Academy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AFDD" w14:textId="3182A506" w:rsidR="003972CD" w:rsidRPr="00585A01" w:rsidRDefault="003972CD" w:rsidP="003972CD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70 minutes</w:t>
            </w:r>
          </w:p>
        </w:tc>
        <w:tc>
          <w:tcPr>
            <w:tcW w:w="4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60A365" w14:textId="77777777" w:rsidR="003972CD" w:rsidRPr="00585A01" w:rsidRDefault="003972CD" w:rsidP="003972CD">
            <w:pPr>
              <w:pStyle w:val="TableParagraph"/>
              <w:numPr>
                <w:ilvl w:val="0"/>
                <w:numId w:val="48"/>
              </w:numPr>
              <w:tabs>
                <w:tab w:val="left" w:pos="440"/>
                <w:tab w:val="left" w:pos="441"/>
              </w:tabs>
              <w:spacing w:before="15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Slide-deck</w:t>
            </w:r>
          </w:p>
          <w:p w14:paraId="3471838D" w14:textId="77777777" w:rsidR="003972CD" w:rsidRPr="00585A01" w:rsidRDefault="003972CD" w:rsidP="003972CD">
            <w:pPr>
              <w:pStyle w:val="TableParagraph"/>
              <w:numPr>
                <w:ilvl w:val="0"/>
                <w:numId w:val="48"/>
              </w:numPr>
              <w:tabs>
                <w:tab w:val="left" w:pos="440"/>
                <w:tab w:val="left" w:pos="441"/>
              </w:tabs>
              <w:spacing w:before="34" w:line="252" w:lineRule="auto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Companion guide</w:t>
            </w:r>
          </w:p>
          <w:p w14:paraId="3CD5F9B7" w14:textId="7AEB6AEA" w:rsidR="003972CD" w:rsidRPr="00585A01" w:rsidRDefault="003972CD" w:rsidP="003972CD">
            <w:pPr>
              <w:pStyle w:val="TableParagraph"/>
              <w:numPr>
                <w:ilvl w:val="0"/>
                <w:numId w:val="48"/>
              </w:numPr>
              <w:tabs>
                <w:tab w:val="left" w:pos="440"/>
                <w:tab w:val="left" w:pos="441"/>
              </w:tabs>
              <w:spacing w:before="34" w:line="252" w:lineRule="auto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Implementation Blueprint</w:t>
            </w:r>
          </w:p>
        </w:tc>
      </w:tr>
      <w:tr w:rsidR="003972CD" w:rsidRPr="00585A01" w14:paraId="07ED4E9C" w14:textId="77777777" w:rsidTr="003972CD">
        <w:trPr>
          <w:trHeight w:val="692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1008" w14:textId="77777777" w:rsidR="003972CD" w:rsidRPr="00585A01" w:rsidRDefault="003972CD" w:rsidP="003972CD">
            <w:pPr>
              <w:pStyle w:val="TableParagraph"/>
              <w:spacing w:before="1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See Interactive Worksheet:</w:t>
            </w:r>
          </w:p>
          <w:p w14:paraId="2219882A" w14:textId="77777777" w:rsidR="003972CD" w:rsidRDefault="003972CD" w:rsidP="003972CD">
            <w:pPr>
              <w:pStyle w:val="TableParagraph"/>
              <w:numPr>
                <w:ilvl w:val="0"/>
                <w:numId w:val="27"/>
              </w:numPr>
              <w:tabs>
                <w:tab w:val="left" w:pos="450"/>
                <w:tab w:val="left" w:pos="451"/>
              </w:tabs>
              <w:spacing w:before="15"/>
              <w:ind w:hanging="30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Panel</w:t>
            </w:r>
          </w:p>
          <w:p w14:paraId="6081A4F7" w14:textId="69E5707E" w:rsidR="003972CD" w:rsidRPr="003972CD" w:rsidRDefault="003972CD" w:rsidP="003972CD">
            <w:pPr>
              <w:pStyle w:val="TableParagraph"/>
              <w:numPr>
                <w:ilvl w:val="0"/>
                <w:numId w:val="27"/>
              </w:numPr>
              <w:tabs>
                <w:tab w:val="left" w:pos="450"/>
                <w:tab w:val="left" w:pos="451"/>
              </w:tabs>
              <w:spacing w:before="15"/>
              <w:ind w:hanging="300"/>
              <w:rPr>
                <w:rFonts w:ascii="Avenir Next LT Pro" w:hAnsi="Avenir Next LT Pro"/>
                <w:sz w:val="24"/>
                <w:szCs w:val="24"/>
              </w:rPr>
            </w:pPr>
            <w:r w:rsidRPr="003972CD">
              <w:rPr>
                <w:rFonts w:ascii="Avenir Next LT Pro" w:hAnsi="Avenir Next LT Pro"/>
                <w:sz w:val="24"/>
                <w:szCs w:val="24"/>
              </w:rPr>
              <w:t>Breakout Groups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9EA2" w14:textId="7A4A18D3" w:rsidR="003972CD" w:rsidRPr="00585A01" w:rsidRDefault="003972CD" w:rsidP="003972CD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Live discussion held in-person or virtually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A376" w14:textId="396611D5" w:rsidR="003972CD" w:rsidRPr="00585A01" w:rsidRDefault="003972CD" w:rsidP="003972CD">
            <w:pPr>
              <w:pStyle w:val="TableParagraph"/>
              <w:spacing w:before="5" w:line="254" w:lineRule="auto"/>
              <w:ind w:left="0" w:firstLine="21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95 minutes</w:t>
            </w: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F11B" w14:textId="77777777" w:rsidR="003972CD" w:rsidRPr="00585A01" w:rsidRDefault="003972CD" w:rsidP="003972CD">
            <w:pPr>
              <w:pStyle w:val="TableParagraph"/>
              <w:numPr>
                <w:ilvl w:val="0"/>
                <w:numId w:val="27"/>
              </w:numPr>
              <w:spacing w:before="1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222E3813" w14:textId="77777777" w:rsidR="00585A01" w:rsidRPr="00585A01" w:rsidRDefault="00585A01" w:rsidP="007C35EB">
      <w:pPr>
        <w:pStyle w:val="BodyText"/>
        <w:spacing w:after="14"/>
        <w:rPr>
          <w:rFonts w:ascii="Avenir Next LT Pro" w:hAnsi="Avenir Next LT Pro"/>
          <w:b/>
          <w:bCs/>
        </w:rPr>
      </w:pPr>
    </w:p>
    <w:p w14:paraId="0155736D" w14:textId="77777777" w:rsidR="00585A01" w:rsidRPr="00585A01" w:rsidRDefault="00585A01" w:rsidP="007C35EB">
      <w:pPr>
        <w:pStyle w:val="BodyText"/>
        <w:spacing w:after="14"/>
        <w:rPr>
          <w:rFonts w:ascii="Avenir Next LT Pro" w:hAnsi="Avenir Next LT Pro"/>
          <w:b/>
          <w:bCs/>
        </w:rPr>
      </w:pPr>
    </w:p>
    <w:p w14:paraId="519A5732" w14:textId="77777777" w:rsidR="003972CD" w:rsidRDefault="003972CD" w:rsidP="007C35EB">
      <w:pPr>
        <w:pStyle w:val="BodyText"/>
        <w:spacing w:after="14"/>
        <w:rPr>
          <w:rFonts w:ascii="Avenir Next LT Pro" w:hAnsi="Avenir Next LT Pro"/>
          <w:b/>
          <w:bCs/>
        </w:rPr>
      </w:pPr>
    </w:p>
    <w:p w14:paraId="451C68CB" w14:textId="52E90CBC" w:rsidR="00F56510" w:rsidRPr="00585A01" w:rsidRDefault="00F56510" w:rsidP="007C35EB">
      <w:pPr>
        <w:pStyle w:val="BodyText"/>
        <w:spacing w:after="14"/>
        <w:rPr>
          <w:rFonts w:ascii="Avenir Next LT Pro" w:hAnsi="Avenir Next LT Pro"/>
          <w:b/>
          <w:bCs/>
        </w:rPr>
      </w:pPr>
      <w:r w:rsidRPr="00585A01">
        <w:rPr>
          <w:rFonts w:ascii="Avenir Next LT Pro" w:hAnsi="Avenir Next LT Pro"/>
          <w:b/>
          <w:bCs/>
        </w:rPr>
        <w:lastRenderedPageBreak/>
        <w:t>Unit 7: Evaluation</w:t>
      </w:r>
    </w:p>
    <w:tbl>
      <w:tblPr>
        <w:tblW w:w="135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0"/>
        <w:gridCol w:w="2790"/>
        <w:gridCol w:w="1980"/>
        <w:gridCol w:w="4140"/>
      </w:tblGrid>
      <w:tr w:rsidR="003972CD" w:rsidRPr="00585A01" w14:paraId="032DE9EF" w14:textId="77777777" w:rsidTr="003972CD">
        <w:trPr>
          <w:trHeight w:val="280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2E7DC788" w14:textId="3C261729" w:rsidR="003972CD" w:rsidRPr="00585A01" w:rsidRDefault="003972CD" w:rsidP="003972CD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Content and Activities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6DED1A2C" w14:textId="15D25B12" w:rsidR="003972CD" w:rsidRPr="00585A01" w:rsidRDefault="003972CD" w:rsidP="003972CD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Format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3C11EF70" w14:textId="0AB9528E" w:rsidR="003972CD" w:rsidRPr="00585A01" w:rsidRDefault="003972CD" w:rsidP="003972CD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13281157" w14:textId="6BE0120D" w:rsidR="003972CD" w:rsidRPr="00585A01" w:rsidRDefault="003972CD" w:rsidP="003972CD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Resources</w:t>
            </w:r>
          </w:p>
        </w:tc>
      </w:tr>
      <w:tr w:rsidR="003972CD" w:rsidRPr="00585A01" w14:paraId="4042FBAF" w14:textId="77777777" w:rsidTr="003972CD">
        <w:trPr>
          <w:trHeight w:val="262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AB2A" w14:textId="77777777" w:rsidR="003972CD" w:rsidRDefault="003972CD" w:rsidP="003972CD">
            <w:pPr>
              <w:pStyle w:val="TableParagraph"/>
              <w:numPr>
                <w:ilvl w:val="0"/>
                <w:numId w:val="52"/>
              </w:numPr>
              <w:tabs>
                <w:tab w:val="left" w:pos="475"/>
                <w:tab w:val="left" w:pos="476"/>
              </w:tabs>
              <w:spacing w:before="15" w:line="254" w:lineRule="auto"/>
              <w:ind w:hanging="25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Describe how to use a framework in evaluation</w:t>
            </w:r>
          </w:p>
          <w:p w14:paraId="38F9032F" w14:textId="1BEAB0C1" w:rsidR="003972CD" w:rsidRPr="003972CD" w:rsidRDefault="003972CD" w:rsidP="003972CD">
            <w:pPr>
              <w:pStyle w:val="TableParagraph"/>
              <w:numPr>
                <w:ilvl w:val="0"/>
                <w:numId w:val="52"/>
              </w:numPr>
              <w:tabs>
                <w:tab w:val="left" w:pos="475"/>
                <w:tab w:val="left" w:pos="476"/>
              </w:tabs>
              <w:spacing w:before="15" w:line="254" w:lineRule="auto"/>
              <w:ind w:hanging="250"/>
              <w:rPr>
                <w:rFonts w:ascii="Avenir Next LT Pro" w:hAnsi="Avenir Next LT Pro"/>
                <w:sz w:val="24"/>
                <w:szCs w:val="24"/>
              </w:rPr>
            </w:pPr>
            <w:r w:rsidRPr="003972CD">
              <w:rPr>
                <w:rFonts w:ascii="Avenir Next LT Pro" w:hAnsi="Avenir Next LT Pro"/>
                <w:sz w:val="24"/>
                <w:szCs w:val="24"/>
              </w:rPr>
              <w:t>Measurable outcomes of implementation quality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3990" w14:textId="0D726882" w:rsidR="003972CD" w:rsidRPr="00585A01" w:rsidRDefault="003972CD" w:rsidP="003972CD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Recorded presentation via Online Academy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0495" w14:textId="77777777" w:rsidR="003972CD" w:rsidRPr="00585A01" w:rsidRDefault="003972CD" w:rsidP="003972CD">
            <w:pPr>
              <w:pStyle w:val="TableParagraph"/>
              <w:spacing w:before="5" w:line="254" w:lineRule="auto"/>
              <w:ind w:left="2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28 minutes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B26CF1" w14:textId="77777777" w:rsidR="003972CD" w:rsidRPr="00585A01" w:rsidRDefault="003972CD" w:rsidP="003972CD">
            <w:pPr>
              <w:pStyle w:val="TableParagraph"/>
              <w:numPr>
                <w:ilvl w:val="0"/>
                <w:numId w:val="11"/>
              </w:numPr>
              <w:tabs>
                <w:tab w:val="left" w:pos="1174"/>
              </w:tabs>
              <w:spacing w:before="15"/>
              <w:ind w:left="380" w:hanging="27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Slide-deck</w:t>
            </w:r>
          </w:p>
          <w:p w14:paraId="0F0A0C21" w14:textId="77777777" w:rsidR="003972CD" w:rsidRPr="00585A01" w:rsidRDefault="003972CD" w:rsidP="003972CD">
            <w:pPr>
              <w:pStyle w:val="TableParagraph"/>
              <w:numPr>
                <w:ilvl w:val="0"/>
                <w:numId w:val="11"/>
              </w:numPr>
              <w:tabs>
                <w:tab w:val="left" w:pos="1174"/>
              </w:tabs>
              <w:spacing w:before="29" w:line="256" w:lineRule="auto"/>
              <w:ind w:left="380" w:hanging="27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Companion guide</w:t>
            </w:r>
          </w:p>
          <w:p w14:paraId="0F8018C5" w14:textId="77777777" w:rsidR="003972CD" w:rsidRPr="00585A01" w:rsidRDefault="003972CD" w:rsidP="003972CD">
            <w:pPr>
              <w:pStyle w:val="TableParagraph"/>
              <w:numPr>
                <w:ilvl w:val="0"/>
                <w:numId w:val="11"/>
              </w:numPr>
              <w:tabs>
                <w:tab w:val="left" w:pos="1174"/>
              </w:tabs>
              <w:spacing w:before="29" w:line="256" w:lineRule="auto"/>
              <w:ind w:left="380" w:hanging="27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Implementation Blueprint</w:t>
            </w:r>
          </w:p>
        </w:tc>
      </w:tr>
      <w:tr w:rsidR="003972CD" w:rsidRPr="00585A01" w14:paraId="399AE3CC" w14:textId="77777777" w:rsidTr="003972CD">
        <w:trPr>
          <w:trHeight w:val="692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39C4" w14:textId="77777777" w:rsidR="003972CD" w:rsidRPr="00585A01" w:rsidRDefault="003972CD" w:rsidP="003972CD">
            <w:pPr>
              <w:pStyle w:val="TableParagraph"/>
              <w:spacing w:before="1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See Interactive Worksheet:</w:t>
            </w:r>
          </w:p>
          <w:p w14:paraId="794D2031" w14:textId="77777777" w:rsidR="003972CD" w:rsidRDefault="003972CD" w:rsidP="003972CD">
            <w:pPr>
              <w:pStyle w:val="TableParagraph"/>
              <w:numPr>
                <w:ilvl w:val="0"/>
                <w:numId w:val="51"/>
              </w:numPr>
              <w:tabs>
                <w:tab w:val="left" w:pos="470"/>
                <w:tab w:val="left" w:pos="471"/>
              </w:tabs>
              <w:spacing w:before="15" w:line="254" w:lineRule="auto"/>
              <w:ind w:hanging="25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Team Huddle: Evaluation Planning</w:t>
            </w:r>
          </w:p>
          <w:p w14:paraId="31DCF5A2" w14:textId="7F018B62" w:rsidR="003972CD" w:rsidRPr="003972CD" w:rsidRDefault="003972CD" w:rsidP="003972CD">
            <w:pPr>
              <w:pStyle w:val="TableParagraph"/>
              <w:numPr>
                <w:ilvl w:val="0"/>
                <w:numId w:val="51"/>
              </w:numPr>
              <w:tabs>
                <w:tab w:val="left" w:pos="470"/>
                <w:tab w:val="left" w:pos="471"/>
              </w:tabs>
              <w:spacing w:before="15" w:line="254" w:lineRule="auto"/>
              <w:ind w:hanging="250"/>
              <w:rPr>
                <w:rFonts w:ascii="Avenir Next LT Pro" w:hAnsi="Avenir Next LT Pro"/>
                <w:sz w:val="24"/>
                <w:szCs w:val="24"/>
              </w:rPr>
            </w:pPr>
            <w:r w:rsidRPr="003972CD">
              <w:rPr>
                <w:rFonts w:ascii="Avenir Next LT Pro" w:hAnsi="Avenir Next LT Pro"/>
                <w:sz w:val="24"/>
                <w:szCs w:val="24"/>
              </w:rPr>
              <w:t>Large Group Debrief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324D" w14:textId="5A2B6A5B" w:rsidR="003972CD" w:rsidRPr="00585A01" w:rsidRDefault="003972CD" w:rsidP="003972CD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Live discussion held in-person or virtually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A9FB" w14:textId="77777777" w:rsidR="003972CD" w:rsidRPr="00585A01" w:rsidRDefault="003972CD" w:rsidP="003972CD">
            <w:pPr>
              <w:pStyle w:val="TableParagraph"/>
              <w:spacing w:before="5" w:line="254" w:lineRule="auto"/>
              <w:ind w:left="0" w:firstLine="2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85 minutes</w:t>
            </w:r>
          </w:p>
        </w:tc>
        <w:tc>
          <w:tcPr>
            <w:tcW w:w="4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EC08" w14:textId="77777777" w:rsidR="003972CD" w:rsidRPr="00585A01" w:rsidRDefault="003972CD" w:rsidP="003972CD">
            <w:pPr>
              <w:pStyle w:val="TableParagraph"/>
              <w:numPr>
                <w:ilvl w:val="0"/>
                <w:numId w:val="27"/>
              </w:numPr>
              <w:spacing w:before="1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7566AECF" w14:textId="77777777" w:rsidR="0018679C" w:rsidRPr="00585A01" w:rsidRDefault="0018679C" w:rsidP="007C35EB">
      <w:pPr>
        <w:pStyle w:val="BodyText"/>
        <w:spacing w:before="55" w:after="14"/>
        <w:rPr>
          <w:rFonts w:ascii="Avenir Next LT Pro" w:hAnsi="Avenir Next LT Pro"/>
          <w:b/>
          <w:bCs/>
        </w:rPr>
      </w:pPr>
    </w:p>
    <w:p w14:paraId="595D805E" w14:textId="6CC66837" w:rsidR="007C35EB" w:rsidRPr="00585A01" w:rsidRDefault="007C35EB" w:rsidP="007C35EB">
      <w:pPr>
        <w:pStyle w:val="BodyText"/>
        <w:spacing w:before="55" w:after="14"/>
        <w:rPr>
          <w:rFonts w:ascii="Avenir Next LT Pro" w:hAnsi="Avenir Next LT Pro"/>
          <w:b/>
          <w:bCs/>
        </w:rPr>
      </w:pPr>
      <w:r w:rsidRPr="00585A01">
        <w:rPr>
          <w:rFonts w:ascii="Avenir Next LT Pro" w:hAnsi="Avenir Next LT Pro"/>
          <w:b/>
          <w:bCs/>
        </w:rPr>
        <w:t>Unit 8: Planning for Sustainability</w:t>
      </w:r>
    </w:p>
    <w:tbl>
      <w:tblPr>
        <w:tblW w:w="135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0"/>
        <w:gridCol w:w="2880"/>
        <w:gridCol w:w="1980"/>
        <w:gridCol w:w="4050"/>
      </w:tblGrid>
      <w:tr w:rsidR="003972CD" w:rsidRPr="00585A01" w14:paraId="27306F51" w14:textId="77777777" w:rsidTr="003972CD">
        <w:trPr>
          <w:trHeight w:val="280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5E7D8010" w14:textId="3E1857D7" w:rsidR="003972CD" w:rsidRPr="00585A01" w:rsidRDefault="003972CD" w:rsidP="003972CD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Content and Activities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73127887" w14:textId="539AF6A0" w:rsidR="003972CD" w:rsidRPr="00585A01" w:rsidRDefault="003972CD" w:rsidP="003972CD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Format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26A6BFD7" w14:textId="190BDDE7" w:rsidR="003972CD" w:rsidRPr="00585A01" w:rsidRDefault="003972CD" w:rsidP="003972CD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C5A"/>
          </w:tcPr>
          <w:p w14:paraId="1E89CAA9" w14:textId="524A352A" w:rsidR="003972CD" w:rsidRPr="00585A01" w:rsidRDefault="003972CD" w:rsidP="003972CD">
            <w:pPr>
              <w:pStyle w:val="TableParagraph"/>
              <w:spacing w:before="5" w:line="254" w:lineRule="auto"/>
              <w:ind w:left="0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sz w:val="24"/>
                <w:szCs w:val="24"/>
              </w:rPr>
              <w:t>Resources</w:t>
            </w:r>
          </w:p>
        </w:tc>
      </w:tr>
      <w:tr w:rsidR="003972CD" w:rsidRPr="00585A01" w14:paraId="5EABD369" w14:textId="77777777" w:rsidTr="003972CD">
        <w:trPr>
          <w:trHeight w:val="262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86EF" w14:textId="77777777" w:rsidR="003972CD" w:rsidRDefault="003972CD" w:rsidP="003972CD">
            <w:pPr>
              <w:pStyle w:val="TableParagraph"/>
              <w:numPr>
                <w:ilvl w:val="0"/>
                <w:numId w:val="53"/>
              </w:numPr>
              <w:tabs>
                <w:tab w:val="left" w:pos="410"/>
              </w:tabs>
              <w:spacing w:before="15" w:line="254" w:lineRule="auto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Identify critical elements for</w:t>
            </w:r>
          </w:p>
          <w:p w14:paraId="512E4DA7" w14:textId="77777777" w:rsidR="003972CD" w:rsidRDefault="003972CD" w:rsidP="003972CD">
            <w:pPr>
              <w:pStyle w:val="TableParagraph"/>
              <w:tabs>
                <w:tab w:val="left" w:pos="410"/>
              </w:tabs>
              <w:spacing w:before="15" w:line="254" w:lineRule="auto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     </w:t>
            </w:r>
            <w:r w:rsidRPr="00585A01">
              <w:rPr>
                <w:rFonts w:ascii="Avenir Next LT Pro" w:hAnsi="Avenir Next LT Pro"/>
                <w:sz w:val="24"/>
                <w:szCs w:val="24"/>
              </w:rPr>
              <w:t>sustaining an intervention</w:t>
            </w:r>
          </w:p>
          <w:p w14:paraId="0FAAE673" w14:textId="6020461A" w:rsidR="003972CD" w:rsidRPr="00585A01" w:rsidRDefault="003972CD" w:rsidP="003972CD">
            <w:pPr>
              <w:pStyle w:val="TableParagraph"/>
              <w:numPr>
                <w:ilvl w:val="0"/>
                <w:numId w:val="58"/>
              </w:numPr>
              <w:tabs>
                <w:tab w:val="left" w:pos="410"/>
              </w:tabs>
              <w:spacing w:before="15" w:line="254" w:lineRule="auto"/>
              <w:ind w:left="45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Describe how to integrate a sustainability tool into implementation planning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3991" w14:textId="07416A7B" w:rsidR="003972CD" w:rsidRPr="00585A01" w:rsidRDefault="003972CD" w:rsidP="003972CD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Recorded presentation via Online Academy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198F" w14:textId="77777777" w:rsidR="003972CD" w:rsidRPr="00585A01" w:rsidRDefault="003972CD" w:rsidP="003972CD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25 minutes</w:t>
            </w:r>
          </w:p>
        </w:tc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230939" w14:textId="77777777" w:rsidR="003972CD" w:rsidRPr="00585A01" w:rsidRDefault="003972CD" w:rsidP="003972CD">
            <w:pPr>
              <w:pStyle w:val="TableParagraph"/>
              <w:numPr>
                <w:ilvl w:val="0"/>
                <w:numId w:val="54"/>
              </w:numPr>
              <w:tabs>
                <w:tab w:val="left" w:pos="454"/>
              </w:tabs>
              <w:spacing w:before="15"/>
              <w:ind w:left="380" w:hanging="27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Slide-deck</w:t>
            </w:r>
          </w:p>
          <w:p w14:paraId="3A25B6F5" w14:textId="77777777" w:rsidR="003972CD" w:rsidRPr="00585A01" w:rsidRDefault="003972CD" w:rsidP="003972CD">
            <w:pPr>
              <w:pStyle w:val="TableParagraph"/>
              <w:numPr>
                <w:ilvl w:val="0"/>
                <w:numId w:val="54"/>
              </w:numPr>
              <w:tabs>
                <w:tab w:val="left" w:pos="454"/>
              </w:tabs>
              <w:spacing w:before="29" w:line="256" w:lineRule="auto"/>
              <w:ind w:left="380" w:hanging="27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Link for PSAT Website</w:t>
            </w:r>
          </w:p>
          <w:p w14:paraId="53E8BA88" w14:textId="77777777" w:rsidR="003972CD" w:rsidRPr="00585A01" w:rsidRDefault="003972CD" w:rsidP="003972CD">
            <w:pPr>
              <w:pStyle w:val="TableParagraph"/>
              <w:numPr>
                <w:ilvl w:val="0"/>
                <w:numId w:val="54"/>
              </w:numPr>
              <w:tabs>
                <w:tab w:val="left" w:pos="454"/>
              </w:tabs>
              <w:spacing w:before="9" w:line="256" w:lineRule="auto"/>
              <w:ind w:left="380" w:hanging="27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Companion guide</w:t>
            </w:r>
          </w:p>
          <w:p w14:paraId="2248D1F8" w14:textId="77777777" w:rsidR="003972CD" w:rsidRPr="00585A01" w:rsidRDefault="003972CD" w:rsidP="003972CD">
            <w:pPr>
              <w:pStyle w:val="TableParagraph"/>
              <w:numPr>
                <w:ilvl w:val="0"/>
                <w:numId w:val="54"/>
              </w:numPr>
              <w:tabs>
                <w:tab w:val="left" w:pos="454"/>
                <w:tab w:val="left" w:pos="1174"/>
              </w:tabs>
              <w:spacing w:before="29" w:line="256" w:lineRule="auto"/>
              <w:ind w:left="380" w:hanging="27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Implementation Blueprint</w:t>
            </w:r>
          </w:p>
        </w:tc>
      </w:tr>
      <w:tr w:rsidR="003972CD" w:rsidRPr="00585A01" w14:paraId="5E607D55" w14:textId="77777777" w:rsidTr="003972CD">
        <w:trPr>
          <w:trHeight w:val="692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F673" w14:textId="77777777" w:rsidR="003972CD" w:rsidRPr="00585A01" w:rsidRDefault="003972CD" w:rsidP="003972CD">
            <w:pPr>
              <w:pStyle w:val="TableParagraph"/>
              <w:spacing w:before="15" w:line="254" w:lineRule="auto"/>
              <w:ind w:left="115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See Interactive Worksheet:</w:t>
            </w:r>
          </w:p>
          <w:p w14:paraId="0D902D56" w14:textId="77777777" w:rsidR="003972CD" w:rsidRDefault="003972CD" w:rsidP="003972CD">
            <w:pPr>
              <w:pStyle w:val="TableParagraph"/>
              <w:numPr>
                <w:ilvl w:val="0"/>
                <w:numId w:val="53"/>
              </w:numPr>
              <w:tabs>
                <w:tab w:val="left" w:pos="380"/>
              </w:tabs>
              <w:spacing w:before="15" w:line="254" w:lineRule="auto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Team Huddle: Program Sustainability Assessment Tool (PSAT)</w:t>
            </w:r>
          </w:p>
          <w:p w14:paraId="79BA94CA" w14:textId="6223AC27" w:rsidR="003972CD" w:rsidRPr="003972CD" w:rsidRDefault="003972CD" w:rsidP="003972CD">
            <w:pPr>
              <w:pStyle w:val="TableParagraph"/>
              <w:numPr>
                <w:ilvl w:val="0"/>
                <w:numId w:val="53"/>
              </w:numPr>
              <w:tabs>
                <w:tab w:val="left" w:pos="380"/>
              </w:tabs>
              <w:spacing w:before="15" w:line="254" w:lineRule="auto"/>
              <w:rPr>
                <w:rFonts w:ascii="Avenir Next LT Pro" w:hAnsi="Avenir Next LT Pro"/>
                <w:sz w:val="24"/>
                <w:szCs w:val="24"/>
              </w:rPr>
            </w:pPr>
            <w:r w:rsidRPr="003972CD">
              <w:rPr>
                <w:rFonts w:ascii="Avenir Next LT Pro" w:hAnsi="Avenir Next LT Pro"/>
                <w:sz w:val="24"/>
                <w:szCs w:val="24"/>
              </w:rPr>
              <w:t>Large Group Debrief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4574" w14:textId="28B902CF" w:rsidR="003972CD" w:rsidRPr="00585A01" w:rsidRDefault="003972CD" w:rsidP="003972CD">
            <w:pPr>
              <w:pStyle w:val="TableParagraph"/>
              <w:spacing w:before="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Live discussion held in-person or virtually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329B" w14:textId="77777777" w:rsidR="003972CD" w:rsidRPr="00585A01" w:rsidRDefault="003972CD" w:rsidP="003972CD">
            <w:pPr>
              <w:pStyle w:val="TableParagraph"/>
              <w:spacing w:before="5" w:line="254" w:lineRule="auto"/>
              <w:ind w:left="0" w:firstLine="21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60 minutes</w:t>
            </w:r>
          </w:p>
        </w:tc>
        <w:tc>
          <w:tcPr>
            <w:tcW w:w="4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4C00" w14:textId="77777777" w:rsidR="003972CD" w:rsidRPr="00585A01" w:rsidRDefault="003972CD" w:rsidP="003972CD">
            <w:pPr>
              <w:pStyle w:val="TableParagraph"/>
              <w:numPr>
                <w:ilvl w:val="0"/>
                <w:numId w:val="27"/>
              </w:numPr>
              <w:spacing w:before="15" w:line="254" w:lineRule="auto"/>
              <w:ind w:left="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74C574D9" w14:textId="4CA0198C" w:rsidR="007C35EB" w:rsidRPr="00585A01" w:rsidRDefault="007C35EB" w:rsidP="007C35EB">
      <w:pPr>
        <w:pStyle w:val="BodyText"/>
        <w:spacing w:after="14"/>
        <w:rPr>
          <w:rFonts w:ascii="Avenir Next LT Pro" w:hAnsi="Avenir Next LT Pro"/>
          <w:b/>
          <w:bCs/>
        </w:rPr>
        <w:sectPr w:rsidR="007C35EB" w:rsidRPr="00585A01" w:rsidSect="00585A01"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</w:p>
    <w:p w14:paraId="07CE91B5" w14:textId="21135923" w:rsidR="00432A43" w:rsidRPr="00585A01" w:rsidRDefault="00432A43" w:rsidP="007C35EB">
      <w:pPr>
        <w:pStyle w:val="BodyText"/>
        <w:spacing w:before="1"/>
        <w:rPr>
          <w:rFonts w:ascii="Avenir Next LT Pro" w:hAnsi="Avenir Next LT Pro"/>
          <w:b/>
          <w:bCs/>
        </w:rPr>
      </w:pPr>
      <w:r w:rsidRPr="00585A01">
        <w:rPr>
          <w:rFonts w:ascii="Avenir Next LT Pro" w:hAnsi="Avenir Next LT Pro"/>
          <w:b/>
          <w:bCs/>
        </w:rPr>
        <w:lastRenderedPageBreak/>
        <w:t>Training Schedule Examples</w:t>
      </w:r>
    </w:p>
    <w:p w14:paraId="2B75588E" w14:textId="21FC7BA1" w:rsidR="008E7D04" w:rsidRPr="00585A01" w:rsidRDefault="00460104" w:rsidP="007C35EB">
      <w:pPr>
        <w:pStyle w:val="BodyText"/>
        <w:spacing w:before="1"/>
        <w:rPr>
          <w:rFonts w:ascii="Avenir Next LT Pro" w:hAnsi="Avenir Next LT Pro"/>
        </w:rPr>
      </w:pPr>
      <w:r w:rsidRPr="00585A01">
        <w:rPr>
          <w:rFonts w:ascii="Avenir Next LT Pro" w:hAnsi="Avenir Next LT Pro"/>
        </w:rPr>
        <w:t xml:space="preserve">The training units can be scheduled based on your capacity, audience and timeline. This Toolkit includes two approaches: </w:t>
      </w:r>
    </w:p>
    <w:p w14:paraId="705F9CDB" w14:textId="02FEAED3" w:rsidR="00460104" w:rsidRPr="00585A01" w:rsidRDefault="00F56510" w:rsidP="008E7D04">
      <w:pPr>
        <w:pStyle w:val="BodyText"/>
        <w:numPr>
          <w:ilvl w:val="0"/>
          <w:numId w:val="35"/>
        </w:numPr>
        <w:spacing w:before="1"/>
        <w:ind w:left="720"/>
        <w:rPr>
          <w:rFonts w:ascii="Avenir Next LT Pro" w:hAnsi="Avenir Next LT Pro"/>
        </w:rPr>
      </w:pPr>
      <w:r w:rsidRPr="00585A01">
        <w:rPr>
          <w:rFonts w:ascii="Avenir Next LT Pro" w:hAnsi="Avenir Next LT Pro"/>
        </w:rPr>
        <w:t xml:space="preserve">Three Day Intensive </w:t>
      </w:r>
      <w:r w:rsidR="00460104" w:rsidRPr="00585A01">
        <w:rPr>
          <w:rFonts w:ascii="Avenir Next LT Pro" w:hAnsi="Avenir Next LT Pro"/>
        </w:rPr>
        <w:t xml:space="preserve">Training </w:t>
      </w:r>
    </w:p>
    <w:p w14:paraId="6C6A4A9B" w14:textId="78D5A08D" w:rsidR="00E277E5" w:rsidRPr="00585A01" w:rsidRDefault="00460104" w:rsidP="008E7D04">
      <w:pPr>
        <w:pStyle w:val="BodyText"/>
        <w:numPr>
          <w:ilvl w:val="0"/>
          <w:numId w:val="35"/>
        </w:numPr>
        <w:spacing w:before="1"/>
        <w:ind w:left="720"/>
        <w:rPr>
          <w:rFonts w:ascii="Avenir Next LT Pro" w:hAnsi="Avenir Next LT Pro"/>
        </w:rPr>
      </w:pPr>
      <w:r w:rsidRPr="00585A01">
        <w:rPr>
          <w:rFonts w:ascii="Avenir Next LT Pro" w:hAnsi="Avenir Next LT Pro"/>
        </w:rPr>
        <w:t>Four Month Hybrid Training Program</w:t>
      </w:r>
    </w:p>
    <w:p w14:paraId="7EC23EA7" w14:textId="77777777" w:rsidR="00E277E5" w:rsidRPr="00585A01" w:rsidRDefault="00E277E5" w:rsidP="007C35EB">
      <w:pPr>
        <w:pStyle w:val="BodyText"/>
        <w:spacing w:before="1"/>
        <w:rPr>
          <w:rFonts w:ascii="Avenir Next LT Pro" w:hAnsi="Avenir Next LT Pro"/>
        </w:rPr>
      </w:pPr>
    </w:p>
    <w:p w14:paraId="6D755F72" w14:textId="5ADA26A5" w:rsidR="008E7D04" w:rsidRPr="00585A01" w:rsidRDefault="00E277E5" w:rsidP="008E7D04">
      <w:pPr>
        <w:pStyle w:val="BodyText"/>
        <w:numPr>
          <w:ilvl w:val="0"/>
          <w:numId w:val="36"/>
        </w:numPr>
        <w:spacing w:before="1"/>
        <w:ind w:left="360"/>
        <w:rPr>
          <w:rFonts w:ascii="Avenir Next LT Pro" w:hAnsi="Avenir Next LT Pro"/>
          <w:b/>
          <w:bCs/>
        </w:rPr>
      </w:pPr>
      <w:r w:rsidRPr="00585A01">
        <w:rPr>
          <w:rFonts w:ascii="Avenir Next LT Pro" w:hAnsi="Avenir Next LT Pro"/>
          <w:b/>
          <w:bCs/>
        </w:rPr>
        <w:t>Three Day Intensive Training Schedule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7445"/>
      </w:tblGrid>
      <w:tr w:rsidR="00F56510" w:rsidRPr="00585A01" w14:paraId="7D1583F8" w14:textId="77777777" w:rsidTr="00BF59B7">
        <w:trPr>
          <w:trHeight w:val="452"/>
        </w:trPr>
        <w:tc>
          <w:tcPr>
            <w:tcW w:w="1890" w:type="dxa"/>
            <w:shd w:val="clear" w:color="auto" w:fill="033C5A"/>
          </w:tcPr>
          <w:p w14:paraId="2F89F908" w14:textId="77777777" w:rsidR="00F56510" w:rsidRPr="00585A01" w:rsidRDefault="00F56510" w:rsidP="007C35EB">
            <w:pPr>
              <w:pStyle w:val="TableParagraph"/>
              <w:spacing w:before="5"/>
              <w:ind w:left="0"/>
              <w:jc w:val="center"/>
              <w:rPr>
                <w:rFonts w:ascii="Avenir Next LT Pro" w:hAnsi="Avenir Next LT Pro"/>
                <w:b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color w:val="FFFFFF"/>
                <w:sz w:val="24"/>
                <w:szCs w:val="24"/>
              </w:rPr>
              <w:t>Time</w:t>
            </w:r>
          </w:p>
        </w:tc>
        <w:tc>
          <w:tcPr>
            <w:tcW w:w="7445" w:type="dxa"/>
            <w:shd w:val="clear" w:color="auto" w:fill="033C5A"/>
          </w:tcPr>
          <w:p w14:paraId="5B238797" w14:textId="77777777" w:rsidR="00F56510" w:rsidRPr="00585A01" w:rsidRDefault="00F56510" w:rsidP="007C35EB">
            <w:pPr>
              <w:pStyle w:val="TableParagraph"/>
              <w:spacing w:before="5"/>
              <w:ind w:left="0"/>
              <w:jc w:val="center"/>
              <w:rPr>
                <w:rFonts w:ascii="Avenir Next LT Pro" w:hAnsi="Avenir Next LT Pro"/>
                <w:b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color w:val="FFFFFF"/>
                <w:sz w:val="24"/>
                <w:szCs w:val="24"/>
              </w:rPr>
              <w:t>Day 1 Workshop Content</w:t>
            </w:r>
          </w:p>
        </w:tc>
      </w:tr>
      <w:tr w:rsidR="00F56510" w:rsidRPr="00585A01" w14:paraId="55E99348" w14:textId="77777777" w:rsidTr="00BF59B7">
        <w:trPr>
          <w:trHeight w:val="325"/>
        </w:trPr>
        <w:tc>
          <w:tcPr>
            <w:tcW w:w="1890" w:type="dxa"/>
            <w:shd w:val="clear" w:color="auto" w:fill="auto"/>
          </w:tcPr>
          <w:p w14:paraId="3D74B250" w14:textId="275CC094" w:rsidR="00F56510" w:rsidRPr="00585A01" w:rsidRDefault="00F56510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1:00 – 1:05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40E96C39" w14:textId="77777777" w:rsidR="00F56510" w:rsidRPr="00585A01" w:rsidRDefault="00F56510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Welcome and Housekeeping</w:t>
            </w:r>
          </w:p>
        </w:tc>
      </w:tr>
      <w:tr w:rsidR="00F56510" w:rsidRPr="00585A01" w14:paraId="25F3CCAF" w14:textId="77777777" w:rsidTr="00BF59B7">
        <w:trPr>
          <w:trHeight w:val="325"/>
        </w:trPr>
        <w:tc>
          <w:tcPr>
            <w:tcW w:w="1890" w:type="dxa"/>
            <w:shd w:val="clear" w:color="auto" w:fill="auto"/>
          </w:tcPr>
          <w:p w14:paraId="7CC4236B" w14:textId="2C54A60A" w:rsidR="00F56510" w:rsidRPr="00585A01" w:rsidRDefault="00F56510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1:05 – 1:30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24CB4A72" w14:textId="74EBAF44" w:rsidR="00F56510" w:rsidRPr="00585A01" w:rsidRDefault="00F56510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 xml:space="preserve">Presentation: Introduction to </w:t>
            </w:r>
            <w:r w:rsidR="003E0398" w:rsidRPr="00585A01">
              <w:rPr>
                <w:rFonts w:ascii="Avenir Next LT Pro" w:hAnsi="Avenir Next LT Pro"/>
                <w:bCs/>
                <w:sz w:val="24"/>
                <w:szCs w:val="24"/>
              </w:rPr>
              <w:t>CCISBC</w:t>
            </w:r>
          </w:p>
        </w:tc>
      </w:tr>
      <w:tr w:rsidR="00F56510" w:rsidRPr="00585A01" w14:paraId="4ACEFD80" w14:textId="77777777" w:rsidTr="00BF59B7">
        <w:trPr>
          <w:trHeight w:val="325"/>
        </w:trPr>
        <w:tc>
          <w:tcPr>
            <w:tcW w:w="1890" w:type="dxa"/>
            <w:shd w:val="clear" w:color="auto" w:fill="auto"/>
          </w:tcPr>
          <w:p w14:paraId="1500242D" w14:textId="467290EB" w:rsidR="00F56510" w:rsidRPr="00585A01" w:rsidRDefault="00F56510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1:30 – 1:45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41789A94" w14:textId="77777777" w:rsidR="00F56510" w:rsidRPr="00585A01" w:rsidRDefault="00F56510" w:rsidP="007C35EB">
            <w:pPr>
              <w:pStyle w:val="TableParagraph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Team Huddle: Introductions and SMARTIE Objectives</w:t>
            </w:r>
          </w:p>
        </w:tc>
      </w:tr>
      <w:tr w:rsidR="00F56510" w:rsidRPr="00585A01" w14:paraId="297A7E2D" w14:textId="77777777" w:rsidTr="00BF59B7">
        <w:trPr>
          <w:trHeight w:val="325"/>
        </w:trPr>
        <w:tc>
          <w:tcPr>
            <w:tcW w:w="1890" w:type="dxa"/>
            <w:shd w:val="clear" w:color="auto" w:fill="auto"/>
          </w:tcPr>
          <w:p w14:paraId="01DFFA42" w14:textId="342E658F" w:rsidR="00F56510" w:rsidRPr="00585A01" w:rsidRDefault="00F56510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1:45 – 1:55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089078E4" w14:textId="77777777" w:rsidR="00F56510" w:rsidRPr="00585A01" w:rsidRDefault="00F56510" w:rsidP="007C35EB">
            <w:pPr>
              <w:pStyle w:val="TableParagraph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Large Group Debrief</w:t>
            </w:r>
          </w:p>
        </w:tc>
      </w:tr>
      <w:tr w:rsidR="00F56510" w:rsidRPr="00585A01" w14:paraId="073DEB90" w14:textId="77777777" w:rsidTr="00BF59B7">
        <w:trPr>
          <w:trHeight w:val="325"/>
        </w:trPr>
        <w:tc>
          <w:tcPr>
            <w:tcW w:w="1890" w:type="dxa"/>
            <w:shd w:val="clear" w:color="auto" w:fill="auto"/>
          </w:tcPr>
          <w:p w14:paraId="5B47496C" w14:textId="1D41BBEF" w:rsidR="00F56510" w:rsidRPr="00585A01" w:rsidRDefault="00F56510" w:rsidP="007C35EB">
            <w:pPr>
              <w:pStyle w:val="TableParagraph"/>
              <w:spacing w:before="4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1:55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–</w:t>
            </w: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 2:35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 xml:space="preserve"> pm</w:t>
            </w:r>
          </w:p>
        </w:tc>
        <w:tc>
          <w:tcPr>
            <w:tcW w:w="7445" w:type="dxa"/>
            <w:shd w:val="clear" w:color="auto" w:fill="auto"/>
          </w:tcPr>
          <w:p w14:paraId="58D890F5" w14:textId="77777777" w:rsidR="00F56510" w:rsidRPr="00585A01" w:rsidRDefault="00F56510" w:rsidP="007C35EB">
            <w:pPr>
              <w:pStyle w:val="TableParagraph"/>
              <w:spacing w:before="4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Presentation: Assess Your Context</w:t>
            </w:r>
          </w:p>
        </w:tc>
      </w:tr>
      <w:tr w:rsidR="00460104" w:rsidRPr="00585A01" w14:paraId="38977236" w14:textId="77777777" w:rsidTr="00BF59B7">
        <w:trPr>
          <w:trHeight w:val="325"/>
        </w:trPr>
        <w:tc>
          <w:tcPr>
            <w:tcW w:w="1890" w:type="dxa"/>
            <w:shd w:val="clear" w:color="auto" w:fill="auto"/>
          </w:tcPr>
          <w:p w14:paraId="589B6BE9" w14:textId="7DD37D7D" w:rsidR="00460104" w:rsidRPr="00585A01" w:rsidRDefault="00460104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2:35 – 2:50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5D87AA27" w14:textId="77777777" w:rsidR="00460104" w:rsidRPr="00585A01" w:rsidRDefault="00460104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Team Huddle: Mapping Your Context</w:t>
            </w:r>
          </w:p>
        </w:tc>
      </w:tr>
      <w:tr w:rsidR="00460104" w:rsidRPr="00585A01" w14:paraId="2A428AC6" w14:textId="77777777" w:rsidTr="00BF59B7">
        <w:trPr>
          <w:trHeight w:val="325"/>
        </w:trPr>
        <w:tc>
          <w:tcPr>
            <w:tcW w:w="1890" w:type="dxa"/>
            <w:shd w:val="clear" w:color="auto" w:fill="auto"/>
          </w:tcPr>
          <w:p w14:paraId="25054581" w14:textId="3582110F" w:rsidR="00460104" w:rsidRPr="00585A01" w:rsidRDefault="00460104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2:50 – 2:55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56482F11" w14:textId="77777777" w:rsidR="00460104" w:rsidRPr="00585A01" w:rsidRDefault="00460104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Large Group Debrief</w:t>
            </w:r>
          </w:p>
        </w:tc>
      </w:tr>
      <w:tr w:rsidR="00460104" w:rsidRPr="00585A01" w14:paraId="13F6F8BD" w14:textId="77777777" w:rsidTr="00BF59B7">
        <w:trPr>
          <w:trHeight w:val="325"/>
        </w:trPr>
        <w:tc>
          <w:tcPr>
            <w:tcW w:w="1890" w:type="dxa"/>
            <w:shd w:val="clear" w:color="auto" w:fill="auto"/>
          </w:tcPr>
          <w:p w14:paraId="55D2A179" w14:textId="59D52E9C" w:rsidR="00460104" w:rsidRPr="00585A01" w:rsidRDefault="00460104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2:55 – 3:00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0C898D1B" w14:textId="77777777" w:rsidR="00460104" w:rsidRPr="00585A01" w:rsidRDefault="00460104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Stretch Break</w:t>
            </w:r>
          </w:p>
        </w:tc>
      </w:tr>
      <w:tr w:rsidR="00460104" w:rsidRPr="00585A01" w14:paraId="783F6D82" w14:textId="77777777" w:rsidTr="00BF59B7">
        <w:trPr>
          <w:trHeight w:val="325"/>
        </w:trPr>
        <w:tc>
          <w:tcPr>
            <w:tcW w:w="1890" w:type="dxa"/>
            <w:shd w:val="clear" w:color="auto" w:fill="auto"/>
          </w:tcPr>
          <w:p w14:paraId="04B1196B" w14:textId="6269FF6B" w:rsidR="00460104" w:rsidRPr="00585A01" w:rsidRDefault="00460104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3:00 – 3:30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4FEDFE3E" w14:textId="02A64381" w:rsidR="00460104" w:rsidRPr="00585A01" w:rsidRDefault="00460104" w:rsidP="007C35EB">
            <w:pPr>
              <w:pStyle w:val="TableParagraph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Presentation: How to Find Evidence-</w:t>
            </w:r>
            <w:r w:rsidR="003E0398" w:rsidRPr="00585A01">
              <w:rPr>
                <w:rFonts w:ascii="Avenir Next LT Pro" w:hAnsi="Avenir Next LT Pro"/>
                <w:bCs/>
                <w:sz w:val="24"/>
                <w:szCs w:val="24"/>
              </w:rPr>
              <w:t>B</w:t>
            </w: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ased Interventions</w:t>
            </w:r>
          </w:p>
        </w:tc>
      </w:tr>
      <w:tr w:rsidR="00460104" w:rsidRPr="00585A01" w14:paraId="4BAF1FEF" w14:textId="77777777" w:rsidTr="00BF59B7">
        <w:trPr>
          <w:trHeight w:val="325"/>
        </w:trPr>
        <w:tc>
          <w:tcPr>
            <w:tcW w:w="1890" w:type="dxa"/>
            <w:shd w:val="clear" w:color="auto" w:fill="auto"/>
          </w:tcPr>
          <w:p w14:paraId="3458FE07" w14:textId="1778A987" w:rsidR="00460104" w:rsidRPr="00585A01" w:rsidRDefault="00460104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3:30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– 3:50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5516184D" w14:textId="77777777" w:rsidR="00460104" w:rsidRPr="00585A01" w:rsidRDefault="00460104" w:rsidP="007C35EB">
            <w:pPr>
              <w:pStyle w:val="TableParagraph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Team Huddle: Choosing Your EBI</w:t>
            </w:r>
          </w:p>
        </w:tc>
      </w:tr>
      <w:tr w:rsidR="00460104" w:rsidRPr="00585A01" w14:paraId="002881D2" w14:textId="77777777" w:rsidTr="00BF59B7">
        <w:trPr>
          <w:trHeight w:val="325"/>
        </w:trPr>
        <w:tc>
          <w:tcPr>
            <w:tcW w:w="1890" w:type="dxa"/>
            <w:shd w:val="clear" w:color="auto" w:fill="auto"/>
          </w:tcPr>
          <w:p w14:paraId="1868E520" w14:textId="0B0C6AFA" w:rsidR="00460104" w:rsidRPr="00585A01" w:rsidRDefault="00460104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3:50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– 4:00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0B2AB32D" w14:textId="77777777" w:rsidR="00460104" w:rsidRPr="00585A01" w:rsidRDefault="00460104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Large Group Debrief</w:t>
            </w:r>
          </w:p>
        </w:tc>
      </w:tr>
    </w:tbl>
    <w:p w14:paraId="440DFDD4" w14:textId="77777777" w:rsidR="00F56510" w:rsidRPr="00585A01" w:rsidRDefault="00F56510" w:rsidP="007C35EB">
      <w:pPr>
        <w:pStyle w:val="BodyText"/>
        <w:spacing w:before="6"/>
        <w:rPr>
          <w:rFonts w:ascii="Avenir Next LT Pro" w:hAnsi="Avenir Next LT Pro"/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7445"/>
      </w:tblGrid>
      <w:tr w:rsidR="00F56510" w:rsidRPr="00585A01" w14:paraId="2D0174D9" w14:textId="77777777" w:rsidTr="00BF59B7">
        <w:trPr>
          <w:trHeight w:val="360"/>
        </w:trPr>
        <w:tc>
          <w:tcPr>
            <w:tcW w:w="1890" w:type="dxa"/>
            <w:shd w:val="clear" w:color="auto" w:fill="033C5A"/>
          </w:tcPr>
          <w:p w14:paraId="67CF7605" w14:textId="77777777" w:rsidR="00F56510" w:rsidRPr="00585A01" w:rsidRDefault="00F56510" w:rsidP="007C35EB">
            <w:pPr>
              <w:pStyle w:val="TableParagraph"/>
              <w:ind w:left="0"/>
              <w:jc w:val="center"/>
              <w:rPr>
                <w:rFonts w:ascii="Avenir Next LT Pro" w:hAnsi="Avenir Next LT Pro"/>
                <w:b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color w:val="FFFFFF"/>
                <w:sz w:val="24"/>
                <w:szCs w:val="24"/>
              </w:rPr>
              <w:t>Time</w:t>
            </w:r>
          </w:p>
        </w:tc>
        <w:tc>
          <w:tcPr>
            <w:tcW w:w="7445" w:type="dxa"/>
            <w:shd w:val="clear" w:color="auto" w:fill="033C5A"/>
          </w:tcPr>
          <w:p w14:paraId="1CEF8D03" w14:textId="77777777" w:rsidR="00F56510" w:rsidRPr="00585A01" w:rsidRDefault="00F56510" w:rsidP="007C35EB">
            <w:pPr>
              <w:pStyle w:val="TableParagraph"/>
              <w:ind w:left="0"/>
              <w:jc w:val="center"/>
              <w:rPr>
                <w:rFonts w:ascii="Avenir Next LT Pro" w:hAnsi="Avenir Next LT Pro"/>
                <w:b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color w:val="FFFFFF"/>
                <w:sz w:val="24"/>
                <w:szCs w:val="24"/>
              </w:rPr>
              <w:t>Day 2 Workshop Content</w:t>
            </w:r>
          </w:p>
        </w:tc>
      </w:tr>
      <w:tr w:rsidR="00F56510" w:rsidRPr="00585A01" w14:paraId="03095B06" w14:textId="77777777" w:rsidTr="00BF59B7">
        <w:trPr>
          <w:trHeight w:val="288"/>
        </w:trPr>
        <w:tc>
          <w:tcPr>
            <w:tcW w:w="1890" w:type="dxa"/>
            <w:shd w:val="clear" w:color="auto" w:fill="auto"/>
          </w:tcPr>
          <w:p w14:paraId="2BEC6A9F" w14:textId="76709E82" w:rsidR="00F56510" w:rsidRPr="00585A01" w:rsidRDefault="00F56510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1:00 – 1:05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27C31BAC" w14:textId="77777777" w:rsidR="00F56510" w:rsidRPr="00585A01" w:rsidRDefault="00F56510" w:rsidP="007C35EB">
            <w:pPr>
              <w:pStyle w:val="TableParagraph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Welcome Back, Review of Day’s Agenda</w:t>
            </w:r>
          </w:p>
        </w:tc>
      </w:tr>
      <w:tr w:rsidR="00F56510" w:rsidRPr="00585A01" w14:paraId="6BF57046" w14:textId="77777777" w:rsidTr="00BF59B7">
        <w:trPr>
          <w:trHeight w:val="288"/>
        </w:trPr>
        <w:tc>
          <w:tcPr>
            <w:tcW w:w="1890" w:type="dxa"/>
            <w:shd w:val="clear" w:color="auto" w:fill="auto"/>
          </w:tcPr>
          <w:p w14:paraId="18F597E0" w14:textId="597DC913" w:rsidR="00F56510" w:rsidRPr="00585A01" w:rsidRDefault="00F56510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1:05 – 1:20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20D023AD" w14:textId="77777777" w:rsidR="00F56510" w:rsidRPr="00585A01" w:rsidRDefault="00F56510" w:rsidP="007C35EB">
            <w:pPr>
              <w:pStyle w:val="TableParagraph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Presentation: Evidence and Theories to Inform Adaption</w:t>
            </w:r>
          </w:p>
        </w:tc>
      </w:tr>
      <w:tr w:rsidR="00F56510" w:rsidRPr="00585A01" w14:paraId="45E0FB9D" w14:textId="77777777" w:rsidTr="00BF59B7">
        <w:trPr>
          <w:trHeight w:val="288"/>
        </w:trPr>
        <w:tc>
          <w:tcPr>
            <w:tcW w:w="1890" w:type="dxa"/>
            <w:shd w:val="clear" w:color="auto" w:fill="auto"/>
          </w:tcPr>
          <w:p w14:paraId="41E111C2" w14:textId="4997D4D0" w:rsidR="00F56510" w:rsidRPr="00585A01" w:rsidRDefault="00F56510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1:20 – 1:30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727321B4" w14:textId="77777777" w:rsidR="00F56510" w:rsidRPr="00585A01" w:rsidRDefault="00F56510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Team Huddle: Plan for Adaptations</w:t>
            </w:r>
          </w:p>
        </w:tc>
      </w:tr>
      <w:tr w:rsidR="00F56510" w:rsidRPr="00585A01" w14:paraId="0D069DF0" w14:textId="77777777" w:rsidTr="00BF59B7">
        <w:trPr>
          <w:trHeight w:val="288"/>
        </w:trPr>
        <w:tc>
          <w:tcPr>
            <w:tcW w:w="1890" w:type="dxa"/>
            <w:shd w:val="clear" w:color="auto" w:fill="auto"/>
          </w:tcPr>
          <w:p w14:paraId="63218E60" w14:textId="60CC1384" w:rsidR="00F56510" w:rsidRPr="00585A01" w:rsidRDefault="00F56510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1:30 - 1:35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195FD8A3" w14:textId="77777777" w:rsidR="00F56510" w:rsidRPr="00585A01" w:rsidRDefault="00F56510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Large Group Debrief</w:t>
            </w:r>
          </w:p>
        </w:tc>
      </w:tr>
      <w:tr w:rsidR="00F56510" w:rsidRPr="00585A01" w14:paraId="4B596D40" w14:textId="77777777" w:rsidTr="00BF59B7">
        <w:trPr>
          <w:trHeight w:val="288"/>
        </w:trPr>
        <w:tc>
          <w:tcPr>
            <w:tcW w:w="1890" w:type="dxa"/>
            <w:shd w:val="clear" w:color="auto" w:fill="auto"/>
          </w:tcPr>
          <w:p w14:paraId="51E5C6EB" w14:textId="101594A2" w:rsidR="00F56510" w:rsidRPr="00585A01" w:rsidRDefault="00F56510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1:35 – 1:50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770D1131" w14:textId="77777777" w:rsidR="00F56510" w:rsidRPr="00585A01" w:rsidRDefault="00F56510" w:rsidP="007C35EB">
            <w:pPr>
              <w:pStyle w:val="TableParagraph"/>
              <w:spacing w:before="5" w:line="256" w:lineRule="auto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Presentation: Evidence and Theories to Inform Implementation Strategies</w:t>
            </w:r>
          </w:p>
        </w:tc>
      </w:tr>
      <w:tr w:rsidR="00F56510" w:rsidRPr="00585A01" w14:paraId="31B62020" w14:textId="77777777" w:rsidTr="00BF59B7">
        <w:trPr>
          <w:trHeight w:val="288"/>
        </w:trPr>
        <w:tc>
          <w:tcPr>
            <w:tcW w:w="1890" w:type="dxa"/>
            <w:shd w:val="clear" w:color="auto" w:fill="auto"/>
          </w:tcPr>
          <w:p w14:paraId="40C1122E" w14:textId="26F3D0FC" w:rsidR="00F56510" w:rsidRPr="00585A01" w:rsidRDefault="00F56510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1:50 – 2:10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49E3580F" w14:textId="77777777" w:rsidR="00F56510" w:rsidRPr="00585A01" w:rsidRDefault="00F56510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Team Huddle: Plan Implementation Strategies</w:t>
            </w:r>
          </w:p>
        </w:tc>
      </w:tr>
      <w:tr w:rsidR="00F56510" w:rsidRPr="00585A01" w14:paraId="51416A31" w14:textId="77777777" w:rsidTr="00BF59B7">
        <w:trPr>
          <w:trHeight w:val="288"/>
        </w:trPr>
        <w:tc>
          <w:tcPr>
            <w:tcW w:w="1890" w:type="dxa"/>
            <w:shd w:val="clear" w:color="auto" w:fill="auto"/>
          </w:tcPr>
          <w:p w14:paraId="32FB3BF3" w14:textId="45E1FF9A" w:rsidR="00F56510" w:rsidRPr="00585A01" w:rsidRDefault="00F56510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2:10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 xml:space="preserve"> – </w:t>
            </w: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2:20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6B37A853" w14:textId="77777777" w:rsidR="00F56510" w:rsidRPr="00585A01" w:rsidRDefault="00F56510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Large Group Debrief</w:t>
            </w:r>
          </w:p>
        </w:tc>
      </w:tr>
      <w:tr w:rsidR="00F56510" w:rsidRPr="00585A01" w14:paraId="76B24AD5" w14:textId="77777777" w:rsidTr="00BF59B7">
        <w:trPr>
          <w:trHeight w:val="288"/>
        </w:trPr>
        <w:tc>
          <w:tcPr>
            <w:tcW w:w="1890" w:type="dxa"/>
            <w:shd w:val="clear" w:color="auto" w:fill="auto"/>
          </w:tcPr>
          <w:p w14:paraId="5593C552" w14:textId="0A1795E2" w:rsidR="00F56510" w:rsidRPr="00585A01" w:rsidRDefault="00F56510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2:20 – 2:25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2105CDBB" w14:textId="77777777" w:rsidR="00F56510" w:rsidRPr="00585A01" w:rsidRDefault="00F56510" w:rsidP="007C35EB">
            <w:pPr>
              <w:pStyle w:val="TableParagraph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Stretch Break</w:t>
            </w:r>
          </w:p>
        </w:tc>
      </w:tr>
      <w:tr w:rsidR="00F56510" w:rsidRPr="00585A01" w14:paraId="0AC361C2" w14:textId="77777777" w:rsidTr="00BF59B7">
        <w:trPr>
          <w:trHeight w:val="288"/>
        </w:trPr>
        <w:tc>
          <w:tcPr>
            <w:tcW w:w="1890" w:type="dxa"/>
            <w:shd w:val="clear" w:color="auto" w:fill="auto"/>
          </w:tcPr>
          <w:p w14:paraId="30EDCDA8" w14:textId="45DDB7E6" w:rsidR="00F56510" w:rsidRPr="00585A01" w:rsidRDefault="00F56510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2:25 – 2:40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2DF77EAC" w14:textId="77777777" w:rsidR="00F56510" w:rsidRPr="00585A01" w:rsidRDefault="00F56510" w:rsidP="007C35EB">
            <w:pPr>
              <w:pStyle w:val="TableParagraph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Facilitate Implementation: Breakout Groups</w:t>
            </w:r>
          </w:p>
        </w:tc>
      </w:tr>
      <w:tr w:rsidR="00F56510" w:rsidRPr="00585A01" w14:paraId="2528F6DB" w14:textId="77777777" w:rsidTr="00BF59B7">
        <w:trPr>
          <w:trHeight w:val="288"/>
        </w:trPr>
        <w:tc>
          <w:tcPr>
            <w:tcW w:w="1890" w:type="dxa"/>
            <w:shd w:val="clear" w:color="auto" w:fill="auto"/>
          </w:tcPr>
          <w:p w14:paraId="0489F7B8" w14:textId="65E4C041" w:rsidR="00F56510" w:rsidRPr="00585A01" w:rsidRDefault="00F56510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2:40 – 4:00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3BF0EFB6" w14:textId="77777777" w:rsidR="00F56510" w:rsidRPr="00585A01" w:rsidRDefault="00F56510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Facilitate Implementation: Panel</w:t>
            </w:r>
          </w:p>
        </w:tc>
      </w:tr>
    </w:tbl>
    <w:p w14:paraId="0B06469C" w14:textId="77777777" w:rsidR="008E7D04" w:rsidRPr="00585A01" w:rsidRDefault="008E7D04" w:rsidP="007C35EB">
      <w:pPr>
        <w:pStyle w:val="BodyText"/>
        <w:spacing w:before="10" w:after="1"/>
        <w:rPr>
          <w:rFonts w:ascii="Avenir Next LT Pro" w:hAnsi="Avenir Next LT Pro"/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7445"/>
      </w:tblGrid>
      <w:tr w:rsidR="00F56510" w:rsidRPr="00585A01" w14:paraId="1A4EFAE8" w14:textId="77777777" w:rsidTr="00BF59B7">
        <w:trPr>
          <w:trHeight w:val="288"/>
        </w:trPr>
        <w:tc>
          <w:tcPr>
            <w:tcW w:w="1890" w:type="dxa"/>
            <w:shd w:val="clear" w:color="auto" w:fill="033C5A"/>
          </w:tcPr>
          <w:p w14:paraId="3272B28E" w14:textId="77777777" w:rsidR="00F56510" w:rsidRPr="00585A01" w:rsidRDefault="00F56510" w:rsidP="007C35EB">
            <w:pPr>
              <w:pStyle w:val="TableParagraph"/>
              <w:ind w:left="0"/>
              <w:jc w:val="center"/>
              <w:rPr>
                <w:rFonts w:ascii="Avenir Next LT Pro" w:hAnsi="Avenir Next LT Pro"/>
                <w:b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color w:val="FFFFFF"/>
                <w:sz w:val="24"/>
                <w:szCs w:val="24"/>
              </w:rPr>
              <w:t>Time</w:t>
            </w:r>
          </w:p>
        </w:tc>
        <w:tc>
          <w:tcPr>
            <w:tcW w:w="7445" w:type="dxa"/>
            <w:shd w:val="clear" w:color="auto" w:fill="033C5A"/>
          </w:tcPr>
          <w:p w14:paraId="7538ACED" w14:textId="4C1D80FD" w:rsidR="00F56510" w:rsidRPr="00585A01" w:rsidRDefault="00F56510" w:rsidP="007C35EB">
            <w:pPr>
              <w:pStyle w:val="TableParagraph"/>
              <w:ind w:left="0"/>
              <w:jc w:val="center"/>
              <w:rPr>
                <w:rFonts w:ascii="Avenir Next LT Pro" w:hAnsi="Avenir Next LT Pro"/>
                <w:b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color w:val="FFFFFF"/>
                <w:sz w:val="24"/>
                <w:szCs w:val="24"/>
              </w:rPr>
              <w:t>Day 3 Workshop</w:t>
            </w:r>
            <w:r w:rsidR="00065859" w:rsidRPr="00585A01">
              <w:rPr>
                <w:rFonts w:ascii="Avenir Next LT Pro" w:hAnsi="Avenir Next LT Pro"/>
                <w:b/>
                <w:color w:val="FFFFFF"/>
                <w:sz w:val="24"/>
                <w:szCs w:val="24"/>
              </w:rPr>
              <w:t xml:space="preserve"> </w:t>
            </w:r>
            <w:r w:rsidRPr="00585A01">
              <w:rPr>
                <w:rFonts w:ascii="Avenir Next LT Pro" w:hAnsi="Avenir Next LT Pro"/>
                <w:b/>
                <w:color w:val="FFFFFF"/>
                <w:sz w:val="24"/>
                <w:szCs w:val="24"/>
              </w:rPr>
              <w:t>Content</w:t>
            </w:r>
          </w:p>
        </w:tc>
      </w:tr>
      <w:tr w:rsidR="00F56510" w:rsidRPr="00585A01" w14:paraId="6E3B4065" w14:textId="77777777" w:rsidTr="00BF59B7">
        <w:trPr>
          <w:trHeight w:val="288"/>
        </w:trPr>
        <w:tc>
          <w:tcPr>
            <w:tcW w:w="1890" w:type="dxa"/>
            <w:shd w:val="clear" w:color="auto" w:fill="auto"/>
          </w:tcPr>
          <w:p w14:paraId="62FC6507" w14:textId="13B06551" w:rsidR="00F56510" w:rsidRPr="00585A01" w:rsidRDefault="00F56510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1:00 – 1:05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07BCBA14" w14:textId="77777777" w:rsidR="00F56510" w:rsidRPr="00585A01" w:rsidRDefault="00F56510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Welcome Back, Review of Day’s Agenda</w:t>
            </w:r>
          </w:p>
        </w:tc>
      </w:tr>
      <w:tr w:rsidR="00F56510" w:rsidRPr="00585A01" w14:paraId="1C59D7A1" w14:textId="77777777" w:rsidTr="00BF59B7">
        <w:trPr>
          <w:trHeight w:val="288"/>
        </w:trPr>
        <w:tc>
          <w:tcPr>
            <w:tcW w:w="1890" w:type="dxa"/>
            <w:shd w:val="clear" w:color="auto" w:fill="auto"/>
          </w:tcPr>
          <w:p w14:paraId="72224632" w14:textId="712B96E2" w:rsidR="00F56510" w:rsidRPr="00585A01" w:rsidRDefault="00F56510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1:05 – 1:45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27EBCE66" w14:textId="77777777" w:rsidR="00F56510" w:rsidRPr="00585A01" w:rsidRDefault="00F56510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Presentation: Evaluation</w:t>
            </w:r>
          </w:p>
        </w:tc>
      </w:tr>
      <w:tr w:rsidR="00F56510" w:rsidRPr="00585A01" w14:paraId="56C5E60B" w14:textId="77777777" w:rsidTr="00BF59B7">
        <w:trPr>
          <w:trHeight w:val="288"/>
        </w:trPr>
        <w:tc>
          <w:tcPr>
            <w:tcW w:w="1890" w:type="dxa"/>
            <w:shd w:val="clear" w:color="auto" w:fill="auto"/>
          </w:tcPr>
          <w:p w14:paraId="3DB1F449" w14:textId="304860BA" w:rsidR="00F56510" w:rsidRPr="00585A01" w:rsidRDefault="00F56510" w:rsidP="007C35EB">
            <w:pPr>
              <w:pStyle w:val="TableParagraph"/>
              <w:spacing w:before="4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1:45 – 1:55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shd w:val="clear" w:color="auto" w:fill="auto"/>
          </w:tcPr>
          <w:p w14:paraId="6EF56238" w14:textId="77777777" w:rsidR="00F56510" w:rsidRPr="00585A01" w:rsidRDefault="00F56510" w:rsidP="007C35EB">
            <w:pPr>
              <w:pStyle w:val="TableParagraph"/>
              <w:spacing w:before="4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Stretch Break</w:t>
            </w:r>
          </w:p>
        </w:tc>
      </w:tr>
      <w:tr w:rsidR="00E277E5" w:rsidRPr="00585A01" w14:paraId="1B464751" w14:textId="77777777" w:rsidTr="00BF59B7">
        <w:trPr>
          <w:trHeight w:val="28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FBAB3" w14:textId="63B38687" w:rsidR="00E277E5" w:rsidRPr="00585A01" w:rsidRDefault="00E277E5" w:rsidP="007C35EB">
            <w:pPr>
              <w:pStyle w:val="TableParagraph"/>
              <w:spacing w:before="4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1:55 – 2:30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A3880" w14:textId="77777777" w:rsidR="00E277E5" w:rsidRPr="00585A01" w:rsidRDefault="00E277E5" w:rsidP="007C35EB">
            <w:pPr>
              <w:pStyle w:val="TableParagraph"/>
              <w:spacing w:before="4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Team Huddle: Evaluation Planning</w:t>
            </w:r>
          </w:p>
        </w:tc>
      </w:tr>
      <w:tr w:rsidR="00E277E5" w:rsidRPr="00585A01" w14:paraId="07F571A7" w14:textId="77777777" w:rsidTr="00BF59B7">
        <w:trPr>
          <w:trHeight w:val="28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AA678" w14:textId="2B2148DF" w:rsidR="00E277E5" w:rsidRPr="00585A01" w:rsidRDefault="00E277E5" w:rsidP="007C35EB">
            <w:pPr>
              <w:pStyle w:val="TableParagraph"/>
              <w:spacing w:before="4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2:30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 xml:space="preserve"> – </w:t>
            </w: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2:40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144B3" w14:textId="77777777" w:rsidR="00E277E5" w:rsidRPr="00585A01" w:rsidRDefault="00E277E5" w:rsidP="007C35EB">
            <w:pPr>
              <w:pStyle w:val="TableParagraph"/>
              <w:spacing w:before="4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Large Group Debrief</w:t>
            </w:r>
          </w:p>
        </w:tc>
      </w:tr>
      <w:tr w:rsidR="00E277E5" w:rsidRPr="00585A01" w14:paraId="5365BD6E" w14:textId="77777777" w:rsidTr="00BF59B7">
        <w:trPr>
          <w:trHeight w:val="28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5D959" w14:textId="36F54FA1" w:rsidR="00E277E5" w:rsidRPr="00585A01" w:rsidRDefault="00E277E5" w:rsidP="007C35EB">
            <w:pPr>
              <w:pStyle w:val="TableParagraph"/>
              <w:spacing w:before="4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2:40 – 3:10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028B0" w14:textId="77777777" w:rsidR="00E277E5" w:rsidRPr="00585A01" w:rsidRDefault="00E277E5" w:rsidP="007C35EB">
            <w:pPr>
              <w:pStyle w:val="TableParagraph"/>
              <w:spacing w:before="4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Presentation: Plan for Sustainability</w:t>
            </w:r>
          </w:p>
        </w:tc>
      </w:tr>
      <w:tr w:rsidR="00E277E5" w:rsidRPr="00585A01" w14:paraId="424850BA" w14:textId="77777777" w:rsidTr="00BF59B7">
        <w:trPr>
          <w:trHeight w:val="28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10878" w14:textId="7BFCAB4D" w:rsidR="00E277E5" w:rsidRPr="00585A01" w:rsidRDefault="00E277E5" w:rsidP="007C35EB">
            <w:pPr>
              <w:pStyle w:val="TableParagraph"/>
              <w:spacing w:before="4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lastRenderedPageBreak/>
              <w:t xml:space="preserve">3:10 – 3:30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E9F76" w14:textId="77777777" w:rsidR="00E277E5" w:rsidRPr="00585A01" w:rsidRDefault="00E277E5" w:rsidP="007C35EB">
            <w:pPr>
              <w:pStyle w:val="TableParagraph"/>
              <w:spacing w:before="4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Team Huddle: PSAT Assessment</w:t>
            </w:r>
          </w:p>
        </w:tc>
      </w:tr>
      <w:tr w:rsidR="00E277E5" w:rsidRPr="00585A01" w14:paraId="323FCF09" w14:textId="77777777" w:rsidTr="00BF59B7">
        <w:trPr>
          <w:trHeight w:val="28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DD34C" w14:textId="2744A4AE" w:rsidR="00E277E5" w:rsidRPr="00585A01" w:rsidRDefault="00E277E5" w:rsidP="007C35EB">
            <w:pPr>
              <w:pStyle w:val="TableParagraph"/>
              <w:spacing w:before="4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3:30 – 3:40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001BF" w14:textId="77777777" w:rsidR="00E277E5" w:rsidRPr="00585A01" w:rsidRDefault="00E277E5" w:rsidP="007C35EB">
            <w:pPr>
              <w:pStyle w:val="TableParagraph"/>
              <w:spacing w:before="4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Large Group Debrief</w:t>
            </w:r>
          </w:p>
        </w:tc>
      </w:tr>
      <w:tr w:rsidR="00E277E5" w:rsidRPr="00585A01" w14:paraId="3DF9A745" w14:textId="77777777" w:rsidTr="00BF59B7">
        <w:trPr>
          <w:trHeight w:val="28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64D28" w14:textId="1CB8A8A4" w:rsidR="00E277E5" w:rsidRPr="00585A01" w:rsidRDefault="00E277E5" w:rsidP="007C35EB">
            <w:pPr>
              <w:pStyle w:val="TableParagraph"/>
              <w:spacing w:before="4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3:40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 xml:space="preserve"> – </w:t>
            </w: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4:00 </w:t>
            </w:r>
            <w:r w:rsidR="00641C71" w:rsidRPr="00585A01">
              <w:rPr>
                <w:rFonts w:ascii="Avenir Next LT Pro" w:hAnsi="Avenir Next LT Pro"/>
                <w:sz w:val="24"/>
                <w:szCs w:val="24"/>
              </w:rPr>
              <w:t>pm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ADCEA" w14:textId="77777777" w:rsidR="00E277E5" w:rsidRPr="00585A01" w:rsidRDefault="00E277E5" w:rsidP="007C35EB">
            <w:pPr>
              <w:pStyle w:val="TableParagraph"/>
              <w:spacing w:before="4"/>
              <w:ind w:left="0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Cs/>
                <w:sz w:val="24"/>
                <w:szCs w:val="24"/>
              </w:rPr>
              <w:t>Report Out of Key Takeaways and Evaluation</w:t>
            </w:r>
          </w:p>
        </w:tc>
      </w:tr>
    </w:tbl>
    <w:p w14:paraId="5CFABE59" w14:textId="77777777" w:rsidR="00585A01" w:rsidRDefault="00585A01" w:rsidP="008E7D04">
      <w:pPr>
        <w:spacing w:before="55" w:after="14"/>
        <w:rPr>
          <w:rFonts w:ascii="Avenir Next LT Pro" w:hAnsi="Avenir Next LT Pro"/>
          <w:b/>
          <w:sz w:val="24"/>
          <w:szCs w:val="24"/>
        </w:rPr>
      </w:pPr>
    </w:p>
    <w:p w14:paraId="202444ED" w14:textId="034C8531" w:rsidR="008E7D04" w:rsidRPr="001B5F19" w:rsidRDefault="008E7D04" w:rsidP="001B5F19">
      <w:pPr>
        <w:spacing w:before="55" w:after="14"/>
        <w:rPr>
          <w:rFonts w:ascii="Avenir Next LT Pro" w:hAnsi="Avenir Next LT Pro"/>
          <w:b/>
          <w:sz w:val="24"/>
          <w:szCs w:val="24"/>
        </w:rPr>
      </w:pPr>
      <w:r w:rsidRPr="00585A01">
        <w:rPr>
          <w:rFonts w:ascii="Avenir Next LT Pro" w:hAnsi="Avenir Next LT Pro"/>
          <w:b/>
          <w:sz w:val="24"/>
          <w:szCs w:val="24"/>
        </w:rPr>
        <w:t xml:space="preserve">B. </w:t>
      </w:r>
      <w:r w:rsidR="00F56510" w:rsidRPr="00585A01">
        <w:rPr>
          <w:rFonts w:ascii="Avenir Next LT Pro" w:hAnsi="Avenir Next LT Pro"/>
          <w:b/>
          <w:sz w:val="24"/>
          <w:szCs w:val="24"/>
        </w:rPr>
        <w:t>Hybrid Training Program</w:t>
      </w:r>
      <w:r w:rsidR="00E277E5" w:rsidRPr="00585A01">
        <w:rPr>
          <w:rFonts w:ascii="Avenir Next LT Pro" w:hAnsi="Avenir Next LT Pro"/>
          <w:b/>
          <w:sz w:val="24"/>
          <w:szCs w:val="24"/>
        </w:rPr>
        <w:t xml:space="preserve"> Schedule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1"/>
        <w:gridCol w:w="7063"/>
      </w:tblGrid>
      <w:tr w:rsidR="00F56510" w:rsidRPr="00585A01" w14:paraId="67181A58" w14:textId="77777777" w:rsidTr="00BF59B7">
        <w:trPr>
          <w:trHeight w:val="288"/>
        </w:trPr>
        <w:tc>
          <w:tcPr>
            <w:tcW w:w="2291" w:type="dxa"/>
            <w:shd w:val="clear" w:color="auto" w:fill="033C5A"/>
          </w:tcPr>
          <w:p w14:paraId="5C239A18" w14:textId="3C50AEBC" w:rsidR="00F56510" w:rsidRPr="00585A01" w:rsidRDefault="00B6502D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b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color w:val="FFFFFF"/>
                <w:sz w:val="24"/>
                <w:szCs w:val="24"/>
              </w:rPr>
              <w:t>Week</w:t>
            </w:r>
          </w:p>
        </w:tc>
        <w:tc>
          <w:tcPr>
            <w:tcW w:w="7063" w:type="dxa"/>
            <w:shd w:val="clear" w:color="auto" w:fill="033C5A"/>
          </w:tcPr>
          <w:p w14:paraId="5CDB60A9" w14:textId="77777777" w:rsidR="00F56510" w:rsidRPr="00585A01" w:rsidRDefault="00F56510" w:rsidP="007C35EB">
            <w:pPr>
              <w:pStyle w:val="TableParagraph"/>
              <w:spacing w:before="5"/>
              <w:ind w:left="0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b/>
                <w:bCs/>
                <w:color w:val="FFFFFF"/>
                <w:sz w:val="24"/>
                <w:szCs w:val="24"/>
              </w:rPr>
              <w:t>Workshop Content</w:t>
            </w:r>
          </w:p>
        </w:tc>
      </w:tr>
      <w:tr w:rsidR="00F56510" w:rsidRPr="00585A01" w14:paraId="17861237" w14:textId="77777777" w:rsidTr="00BF59B7">
        <w:trPr>
          <w:trHeight w:val="288"/>
        </w:trPr>
        <w:tc>
          <w:tcPr>
            <w:tcW w:w="2291" w:type="dxa"/>
            <w:shd w:val="clear" w:color="auto" w:fill="auto"/>
          </w:tcPr>
          <w:p w14:paraId="00DF44AE" w14:textId="0CCAED68" w:rsidR="00F56510" w:rsidRPr="00585A01" w:rsidRDefault="00B6502D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Week 1    </w:t>
            </w:r>
          </w:p>
        </w:tc>
        <w:tc>
          <w:tcPr>
            <w:tcW w:w="7063" w:type="dxa"/>
            <w:shd w:val="clear" w:color="auto" w:fill="auto"/>
          </w:tcPr>
          <w:p w14:paraId="35C31193" w14:textId="602F737A" w:rsidR="00F56510" w:rsidRPr="00585A01" w:rsidRDefault="00F56510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Introduction to Base Camp</w:t>
            </w:r>
            <w:r w:rsidR="00E277E5" w:rsidRPr="00585A01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585A01">
              <w:rPr>
                <w:rFonts w:ascii="Avenir Next LT Pro" w:hAnsi="Avenir Next LT Pro"/>
                <w:sz w:val="24"/>
                <w:szCs w:val="24"/>
              </w:rPr>
              <w:t>[synchronous]</w:t>
            </w:r>
          </w:p>
        </w:tc>
      </w:tr>
      <w:tr w:rsidR="00065859" w:rsidRPr="00585A01" w14:paraId="26F65DEB" w14:textId="77777777" w:rsidTr="00BF59B7">
        <w:trPr>
          <w:trHeight w:val="28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0C657" w14:textId="283ACE7C" w:rsidR="00065859" w:rsidRPr="00585A01" w:rsidRDefault="007E1BC3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Week </w:t>
            </w:r>
            <w:r w:rsidR="00B6502D" w:rsidRPr="00585A01">
              <w:rPr>
                <w:rFonts w:ascii="Avenir Next LT Pro" w:hAnsi="Avenir Next LT Pro"/>
                <w:sz w:val="24"/>
                <w:szCs w:val="24"/>
              </w:rPr>
              <w:t>2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5CBBF" w14:textId="0E5BDD3D" w:rsidR="00065859" w:rsidRPr="00585A01" w:rsidRDefault="007E1BC3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Mapping Context Part 1 [asynchronous]</w:t>
            </w:r>
          </w:p>
        </w:tc>
      </w:tr>
      <w:tr w:rsidR="00065859" w:rsidRPr="00585A01" w14:paraId="5C360E81" w14:textId="77777777" w:rsidTr="00BF59B7">
        <w:trPr>
          <w:trHeight w:val="28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DB9D7" w14:textId="60026D0C" w:rsidR="00065859" w:rsidRPr="00585A01" w:rsidRDefault="00B6502D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Week 3</w:t>
            </w:r>
            <w:r w:rsidR="007E1BC3" w:rsidRPr="00585A01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   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F5328" w14:textId="4E8EEE00" w:rsidR="00065859" w:rsidRPr="00585A01" w:rsidRDefault="007E1BC3" w:rsidP="007C35EB">
            <w:pPr>
              <w:pStyle w:val="TableParagraph"/>
              <w:spacing w:before="1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Mapping Context Part 2 [synchronous]</w:t>
            </w:r>
          </w:p>
        </w:tc>
      </w:tr>
      <w:tr w:rsidR="00065859" w:rsidRPr="00585A01" w14:paraId="4A88234E" w14:textId="77777777" w:rsidTr="00BF59B7">
        <w:trPr>
          <w:trHeight w:val="28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75723" w14:textId="556358F1" w:rsidR="00065859" w:rsidRPr="00585A01" w:rsidRDefault="00065859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Week </w:t>
            </w:r>
            <w:r w:rsidR="00B6502D" w:rsidRPr="00585A01">
              <w:rPr>
                <w:rFonts w:ascii="Avenir Next LT Pro" w:hAnsi="Avenir Next LT Pro"/>
                <w:sz w:val="24"/>
                <w:szCs w:val="24"/>
              </w:rPr>
              <w:t>4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69F41" w14:textId="0A4F093B" w:rsidR="00065859" w:rsidRPr="00585A01" w:rsidRDefault="00065859" w:rsidP="007C35EB">
            <w:pPr>
              <w:pStyle w:val="TableParagraph"/>
              <w:spacing w:before="1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Using Evidence &amp; Theories to Inform Implementation and Adaptation Part 1 [asynchronous]</w:t>
            </w:r>
          </w:p>
        </w:tc>
      </w:tr>
      <w:tr w:rsidR="00065859" w:rsidRPr="00585A01" w14:paraId="55DEF1CC" w14:textId="77777777" w:rsidTr="00BF59B7">
        <w:trPr>
          <w:trHeight w:val="28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74353" w14:textId="361CB19D" w:rsidR="00065859" w:rsidRPr="00585A01" w:rsidRDefault="00B6502D" w:rsidP="007C35EB">
            <w:pPr>
              <w:pStyle w:val="TableParagraph"/>
              <w:spacing w:before="1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Week 5</w:t>
            </w:r>
            <w:r w:rsidR="00065859" w:rsidRPr="00585A01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   </w:t>
            </w:r>
          </w:p>
          <w:p w14:paraId="63BF44FF" w14:textId="53209955" w:rsidR="00065859" w:rsidRPr="00585A01" w:rsidRDefault="00065859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6D4D0" w14:textId="52157660" w:rsidR="00065859" w:rsidRPr="00585A01" w:rsidRDefault="00065859" w:rsidP="007C35EB">
            <w:pPr>
              <w:pStyle w:val="TableParagraph"/>
              <w:spacing w:before="1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Using Evidence &amp; Theories to Inform Implementation and Adaptation Part 2 [synchronous]</w:t>
            </w:r>
          </w:p>
        </w:tc>
      </w:tr>
      <w:tr w:rsidR="00065859" w:rsidRPr="00585A01" w14:paraId="47DF32BE" w14:textId="77777777" w:rsidTr="00BF59B7">
        <w:trPr>
          <w:trHeight w:val="28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F0ED3" w14:textId="1DFCC86B" w:rsidR="00065859" w:rsidRPr="00585A01" w:rsidRDefault="00065859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Week </w:t>
            </w:r>
            <w:r w:rsidR="00B6502D" w:rsidRPr="00585A01">
              <w:rPr>
                <w:rFonts w:ascii="Avenir Next LT Pro" w:hAnsi="Avenir Next LT Pro"/>
                <w:sz w:val="24"/>
                <w:szCs w:val="24"/>
              </w:rPr>
              <w:t xml:space="preserve">6  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8AE30" w14:textId="759D2141" w:rsidR="00065859" w:rsidRPr="00585A01" w:rsidRDefault="00065859" w:rsidP="007C35EB">
            <w:pPr>
              <w:pStyle w:val="TableParagraph"/>
              <w:spacing w:before="1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Using Evidence &amp; Theories to Inform Implementation Strategies [asynchronous]</w:t>
            </w:r>
          </w:p>
        </w:tc>
      </w:tr>
      <w:tr w:rsidR="00065859" w:rsidRPr="00585A01" w14:paraId="4A3932A6" w14:textId="77777777" w:rsidTr="00BF59B7">
        <w:trPr>
          <w:trHeight w:val="28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A6B8E" w14:textId="67E2E504" w:rsidR="00065859" w:rsidRPr="00585A01" w:rsidRDefault="00B6502D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Week 7</w:t>
            </w:r>
            <w:r w:rsidR="00065859" w:rsidRPr="00585A01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    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CF9D5" w14:textId="60A5D3EE" w:rsidR="00065859" w:rsidRPr="00585A01" w:rsidRDefault="00065859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Facilitating Implementation [synchronous]</w:t>
            </w:r>
          </w:p>
        </w:tc>
      </w:tr>
      <w:tr w:rsidR="00065859" w:rsidRPr="00585A01" w14:paraId="4DD37A37" w14:textId="77777777" w:rsidTr="00BF59B7">
        <w:trPr>
          <w:trHeight w:val="28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F515" w14:textId="7FFC3661" w:rsidR="00065859" w:rsidRPr="00585A01" w:rsidRDefault="00065859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Week </w:t>
            </w:r>
            <w:r w:rsidR="00B6502D" w:rsidRPr="00585A01">
              <w:rPr>
                <w:rFonts w:ascii="Avenir Next LT Pro" w:hAnsi="Avenir Next LT Pro"/>
                <w:sz w:val="24"/>
                <w:szCs w:val="24"/>
              </w:rPr>
              <w:t>8</w:t>
            </w:r>
            <w:r w:rsidRPr="00585A01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ED3E2" w14:textId="389D023B" w:rsidR="00065859" w:rsidRPr="00585A01" w:rsidRDefault="00065859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Evaluating Implementation [asynchronous]</w:t>
            </w:r>
          </w:p>
        </w:tc>
      </w:tr>
      <w:tr w:rsidR="00065859" w:rsidRPr="00585A01" w14:paraId="3A9F681D" w14:textId="77777777" w:rsidTr="00BF59B7">
        <w:trPr>
          <w:trHeight w:val="28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46626" w14:textId="4A3186CB" w:rsidR="00065859" w:rsidRPr="00585A01" w:rsidRDefault="00065859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Week 9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F954C" w14:textId="4A82D6BF" w:rsidR="00065859" w:rsidRPr="00585A01" w:rsidRDefault="00065859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Sustaining Implementation [asynchronous]</w:t>
            </w:r>
          </w:p>
        </w:tc>
      </w:tr>
      <w:tr w:rsidR="00065859" w:rsidRPr="00585A01" w14:paraId="63515600" w14:textId="77777777" w:rsidTr="00BF59B7">
        <w:trPr>
          <w:trHeight w:val="28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A02C5" w14:textId="13CF24FE" w:rsidR="00065859" w:rsidRPr="00585A01" w:rsidRDefault="00B6502D" w:rsidP="007C35EB">
            <w:pPr>
              <w:pStyle w:val="TableParagraph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Week 10</w:t>
            </w:r>
            <w:r w:rsidR="00065859" w:rsidRPr="00585A01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8F810" w14:textId="359C83AE" w:rsidR="00065859" w:rsidRPr="00585A01" w:rsidRDefault="00065859" w:rsidP="007C35EB">
            <w:pPr>
              <w:pStyle w:val="TableParagraph"/>
              <w:spacing w:before="1"/>
              <w:ind w:left="0"/>
              <w:rPr>
                <w:rFonts w:ascii="Avenir Next LT Pro" w:hAnsi="Avenir Next LT Pro"/>
                <w:sz w:val="24"/>
                <w:szCs w:val="24"/>
              </w:rPr>
            </w:pPr>
            <w:r w:rsidRPr="00585A01">
              <w:rPr>
                <w:rFonts w:ascii="Avenir Next LT Pro" w:hAnsi="Avenir Next LT Pro"/>
                <w:sz w:val="24"/>
                <w:szCs w:val="24"/>
              </w:rPr>
              <w:t>Wrapping Up Webinar Presented to Stakeholders [synchronous]</w:t>
            </w:r>
          </w:p>
        </w:tc>
      </w:tr>
    </w:tbl>
    <w:p w14:paraId="16BC5155" w14:textId="77777777" w:rsidR="001B5F19" w:rsidRDefault="001B5F19" w:rsidP="007C35EB">
      <w:pPr>
        <w:pStyle w:val="BodyText"/>
        <w:spacing w:before="55"/>
        <w:rPr>
          <w:rFonts w:ascii="Avenir Next LT Pro" w:hAnsi="Avenir Next LT Pro"/>
          <w:b/>
          <w:bCs/>
        </w:rPr>
      </w:pPr>
    </w:p>
    <w:p w14:paraId="595111AA" w14:textId="2A0180F0" w:rsidR="00FF15F7" w:rsidRPr="00585A01" w:rsidRDefault="00FF15F7" w:rsidP="007C35EB">
      <w:pPr>
        <w:pStyle w:val="BodyText"/>
        <w:spacing w:before="55"/>
        <w:rPr>
          <w:rFonts w:ascii="Avenir Next LT Pro" w:hAnsi="Avenir Next LT Pro"/>
          <w:b/>
          <w:bCs/>
        </w:rPr>
      </w:pPr>
      <w:r w:rsidRPr="00585A01">
        <w:rPr>
          <w:rFonts w:ascii="Avenir Next LT Pro" w:hAnsi="Avenir Next LT Pro"/>
          <w:b/>
          <w:bCs/>
        </w:rPr>
        <w:t xml:space="preserve">Tailor Content </w:t>
      </w:r>
    </w:p>
    <w:p w14:paraId="16785EDD" w14:textId="5AD15D5D" w:rsidR="00F56510" w:rsidRPr="00585A01" w:rsidRDefault="00FF15F7" w:rsidP="007C35EB">
      <w:pPr>
        <w:pStyle w:val="BodyText"/>
        <w:spacing w:before="55"/>
        <w:rPr>
          <w:rFonts w:ascii="Avenir Next LT Pro" w:hAnsi="Avenir Next LT Pro"/>
        </w:rPr>
      </w:pPr>
      <w:r w:rsidRPr="00585A01">
        <w:rPr>
          <w:rFonts w:ascii="Avenir Next LT Pro" w:hAnsi="Avenir Next LT Pro"/>
        </w:rPr>
        <w:t xml:space="preserve">This Toolkit is designed for tailoring to fit your context and needs. Take time to revise the timeline, schedule and overall coordination to fit your needs. </w:t>
      </w:r>
    </w:p>
    <w:p w14:paraId="22DC0B18" w14:textId="77777777" w:rsidR="00F56510" w:rsidRPr="00585A01" w:rsidRDefault="00F56510" w:rsidP="008E7D04">
      <w:pPr>
        <w:pStyle w:val="ListParagraph"/>
        <w:numPr>
          <w:ilvl w:val="0"/>
          <w:numId w:val="5"/>
        </w:numPr>
        <w:tabs>
          <w:tab w:val="left" w:pos="1710"/>
        </w:tabs>
        <w:ind w:left="63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>Review your notes from when you took the training</w:t>
      </w:r>
    </w:p>
    <w:p w14:paraId="6EA26425" w14:textId="392D5D80" w:rsidR="00F56510" w:rsidRPr="00585A01" w:rsidRDefault="00F56510" w:rsidP="008E7D04">
      <w:pPr>
        <w:pStyle w:val="ListParagraph"/>
        <w:numPr>
          <w:ilvl w:val="0"/>
          <w:numId w:val="5"/>
        </w:numPr>
        <w:tabs>
          <w:tab w:val="left" w:pos="1710"/>
        </w:tabs>
        <w:ind w:left="63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 xml:space="preserve">Review the core components of the training listed </w:t>
      </w:r>
      <w:r w:rsidR="003B599E" w:rsidRPr="00585A01">
        <w:rPr>
          <w:rFonts w:ascii="Avenir Next LT Pro" w:hAnsi="Avenir Next LT Pro"/>
          <w:sz w:val="24"/>
          <w:szCs w:val="24"/>
        </w:rPr>
        <w:t>above</w:t>
      </w:r>
    </w:p>
    <w:p w14:paraId="66E8C3C5" w14:textId="1F26E13D" w:rsidR="00F56510" w:rsidRPr="00585A01" w:rsidRDefault="00F56510" w:rsidP="008E7D04">
      <w:pPr>
        <w:pStyle w:val="ListParagraph"/>
        <w:numPr>
          <w:ilvl w:val="0"/>
          <w:numId w:val="5"/>
        </w:numPr>
        <w:tabs>
          <w:tab w:val="left" w:pos="1710"/>
        </w:tabs>
        <w:ind w:left="63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 xml:space="preserve">Identify any areas of the non-core component content that need </w:t>
      </w:r>
      <w:r w:rsidR="00874FF8" w:rsidRPr="00585A01">
        <w:rPr>
          <w:rFonts w:ascii="Avenir Next LT Pro" w:hAnsi="Avenir Next LT Pro"/>
          <w:sz w:val="24"/>
          <w:szCs w:val="24"/>
        </w:rPr>
        <w:t xml:space="preserve">to be </w:t>
      </w:r>
      <w:r w:rsidRPr="00585A01">
        <w:rPr>
          <w:rFonts w:ascii="Avenir Next LT Pro" w:hAnsi="Avenir Next LT Pro"/>
          <w:sz w:val="24"/>
          <w:szCs w:val="24"/>
        </w:rPr>
        <w:t>adapted</w:t>
      </w:r>
    </w:p>
    <w:p w14:paraId="0AAB3ECD" w14:textId="5E14DD54" w:rsidR="00F56510" w:rsidRPr="00585A01" w:rsidRDefault="00F56510" w:rsidP="008E7D04">
      <w:pPr>
        <w:pStyle w:val="ListParagraph"/>
        <w:numPr>
          <w:ilvl w:val="0"/>
          <w:numId w:val="5"/>
        </w:numPr>
        <w:tabs>
          <w:tab w:val="left" w:pos="1710"/>
        </w:tabs>
        <w:ind w:left="63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>Make changes or add resources as needed</w:t>
      </w:r>
    </w:p>
    <w:p w14:paraId="6694F6F7" w14:textId="261B3B68" w:rsidR="00F56510" w:rsidRPr="00585A01" w:rsidRDefault="00F56510" w:rsidP="008E7D04">
      <w:pPr>
        <w:pStyle w:val="ListParagraph"/>
        <w:numPr>
          <w:ilvl w:val="0"/>
          <w:numId w:val="5"/>
        </w:numPr>
        <w:tabs>
          <w:tab w:val="left" w:pos="1710"/>
        </w:tabs>
        <w:spacing w:line="256" w:lineRule="auto"/>
        <w:ind w:left="630"/>
        <w:rPr>
          <w:rFonts w:ascii="Avenir Next LT Pro" w:hAnsi="Avenir Next LT Pro"/>
          <w:sz w:val="24"/>
          <w:szCs w:val="24"/>
        </w:rPr>
      </w:pPr>
      <w:r w:rsidRPr="00585A01">
        <w:rPr>
          <w:rFonts w:ascii="Avenir Next LT Pro" w:hAnsi="Avenir Next LT Pro"/>
          <w:sz w:val="24"/>
          <w:szCs w:val="24"/>
        </w:rPr>
        <w:t>Create a run of show using facilitator information, time/</w:t>
      </w:r>
      <w:r w:rsidR="009A2FCB">
        <w:rPr>
          <w:rFonts w:ascii="Avenir Next LT Pro" w:hAnsi="Avenir Next LT Pro"/>
          <w:sz w:val="24"/>
          <w:szCs w:val="24"/>
        </w:rPr>
        <w:t xml:space="preserve"> </w:t>
      </w:r>
      <w:r w:rsidRPr="00585A01">
        <w:rPr>
          <w:rFonts w:ascii="Avenir Next LT Pro" w:hAnsi="Avenir Next LT Pro"/>
          <w:sz w:val="24"/>
          <w:szCs w:val="24"/>
        </w:rPr>
        <w:t>schedule and other details needed to keep training on track</w:t>
      </w:r>
    </w:p>
    <w:p w14:paraId="7721A257" w14:textId="77777777" w:rsidR="00F56510" w:rsidRPr="00585A01" w:rsidRDefault="00F56510" w:rsidP="007C35EB">
      <w:pPr>
        <w:pStyle w:val="BodyText"/>
        <w:spacing w:before="9"/>
        <w:rPr>
          <w:rFonts w:ascii="Avenir Next LT Pro" w:hAnsi="Avenir Next LT Pro"/>
        </w:rPr>
      </w:pPr>
    </w:p>
    <w:p w14:paraId="605DCAEE" w14:textId="38B068AB" w:rsidR="00F56510" w:rsidRPr="00585A01" w:rsidRDefault="003B599E" w:rsidP="007C35EB">
      <w:pPr>
        <w:pStyle w:val="Heading1"/>
        <w:spacing w:before="1"/>
        <w:ind w:left="0"/>
        <w:rPr>
          <w:rFonts w:ascii="Avenir Next LT Pro" w:hAnsi="Avenir Next LT Pro"/>
        </w:rPr>
      </w:pPr>
      <w:r w:rsidRPr="00585A01">
        <w:rPr>
          <w:rFonts w:ascii="Avenir Next LT Pro" w:hAnsi="Avenir Next LT Pro"/>
        </w:rPr>
        <w:t>Decide which of the following adaptable</w:t>
      </w:r>
      <w:r w:rsidR="00F56510" w:rsidRPr="00585A01">
        <w:rPr>
          <w:rFonts w:ascii="Avenir Next LT Pro" w:hAnsi="Avenir Next LT Pro"/>
        </w:rPr>
        <w:t xml:space="preserve"> components will </w:t>
      </w:r>
      <w:r w:rsidRPr="00585A01">
        <w:rPr>
          <w:rFonts w:ascii="Avenir Next LT Pro" w:hAnsi="Avenir Next LT Pro"/>
        </w:rPr>
        <w:t xml:space="preserve">be </w:t>
      </w:r>
      <w:r w:rsidR="00F56510" w:rsidRPr="00585A01">
        <w:rPr>
          <w:rFonts w:ascii="Avenir Next LT Pro" w:hAnsi="Avenir Next LT Pro"/>
        </w:rPr>
        <w:t>use</w:t>
      </w:r>
      <w:r w:rsidRPr="00585A01">
        <w:rPr>
          <w:rFonts w:ascii="Avenir Next LT Pro" w:hAnsi="Avenir Next LT Pro"/>
        </w:rPr>
        <w:t>d</w:t>
      </w:r>
      <w:r w:rsidR="00F56510" w:rsidRPr="00585A01">
        <w:rPr>
          <w:rFonts w:ascii="Avenir Next LT Pro" w:hAnsi="Avenir Next LT Pro"/>
        </w:rPr>
        <w:t xml:space="preserve"> </w:t>
      </w:r>
      <w:r w:rsidRPr="00585A01">
        <w:rPr>
          <w:rFonts w:ascii="Avenir Next LT Pro" w:hAnsi="Avenir Next LT Pro"/>
        </w:rPr>
        <w:t>and how:</w:t>
      </w:r>
    </w:p>
    <w:p w14:paraId="6A60B584" w14:textId="77777777" w:rsidR="00874FF8" w:rsidRPr="00585A01" w:rsidRDefault="00874FF8" w:rsidP="007C35EB">
      <w:pPr>
        <w:pStyle w:val="Heading1"/>
        <w:spacing w:before="1"/>
        <w:ind w:left="0"/>
        <w:rPr>
          <w:rFonts w:ascii="Avenir Next LT Pro" w:hAnsi="Avenir Next LT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4135"/>
      </w:tblGrid>
      <w:tr w:rsidR="005F7FC2" w:rsidRPr="00585A01" w14:paraId="5A3955F0" w14:textId="77777777" w:rsidTr="009A2FCB">
        <w:tc>
          <w:tcPr>
            <w:tcW w:w="5215" w:type="dxa"/>
          </w:tcPr>
          <w:p w14:paraId="42641630" w14:textId="60E33B45" w:rsidR="005F7FC2" w:rsidRPr="00585A01" w:rsidRDefault="005F7FC2" w:rsidP="007C35EB">
            <w:pPr>
              <w:pStyle w:val="Heading1"/>
              <w:spacing w:before="1"/>
              <w:ind w:left="0"/>
              <w:rPr>
                <w:rFonts w:ascii="Avenir Next LT Pro" w:hAnsi="Avenir Next LT Pro"/>
              </w:rPr>
            </w:pPr>
            <w:r w:rsidRPr="00585A01">
              <w:rPr>
                <w:rFonts w:ascii="Avenir Next LT Pro" w:hAnsi="Avenir Next LT Pro"/>
              </w:rPr>
              <w:t>Which Component</w:t>
            </w:r>
          </w:p>
        </w:tc>
        <w:tc>
          <w:tcPr>
            <w:tcW w:w="4135" w:type="dxa"/>
          </w:tcPr>
          <w:p w14:paraId="14B40BE7" w14:textId="71A7BD46" w:rsidR="005F7FC2" w:rsidRPr="00585A01" w:rsidRDefault="005F7FC2" w:rsidP="007C35EB">
            <w:pPr>
              <w:pStyle w:val="Heading1"/>
              <w:spacing w:before="1"/>
              <w:ind w:left="0"/>
              <w:rPr>
                <w:rFonts w:ascii="Avenir Next LT Pro" w:hAnsi="Avenir Next LT Pro"/>
              </w:rPr>
            </w:pPr>
            <w:r w:rsidRPr="00585A01">
              <w:rPr>
                <w:rFonts w:ascii="Avenir Next LT Pro" w:hAnsi="Avenir Next LT Pro"/>
              </w:rPr>
              <w:t>How?</w:t>
            </w:r>
          </w:p>
        </w:tc>
      </w:tr>
      <w:tr w:rsidR="005F7FC2" w:rsidRPr="00585A01" w14:paraId="59D1B667" w14:textId="77777777" w:rsidTr="009A2FCB">
        <w:tc>
          <w:tcPr>
            <w:tcW w:w="5215" w:type="dxa"/>
          </w:tcPr>
          <w:p w14:paraId="21ECE06A" w14:textId="03D8A66C" w:rsidR="005F7FC2" w:rsidRPr="00585A01" w:rsidRDefault="005F7FC2" w:rsidP="00BF59B7">
            <w:pPr>
              <w:pStyle w:val="Heading1"/>
              <w:numPr>
                <w:ilvl w:val="0"/>
                <w:numId w:val="57"/>
              </w:numPr>
              <w:spacing w:before="1"/>
              <w:ind w:left="431"/>
              <w:rPr>
                <w:rFonts w:ascii="Avenir Next LT Pro" w:hAnsi="Avenir Next LT Pro"/>
                <w:b w:val="0"/>
                <w:bCs w:val="0"/>
              </w:rPr>
            </w:pPr>
            <w:r w:rsidRPr="00585A01">
              <w:rPr>
                <w:rFonts w:ascii="Avenir Next LT Pro" w:hAnsi="Avenir Next LT Pro"/>
                <w:b w:val="0"/>
                <w:bCs w:val="0"/>
              </w:rPr>
              <w:t>Recruitment plan and materials</w:t>
            </w:r>
          </w:p>
        </w:tc>
        <w:tc>
          <w:tcPr>
            <w:tcW w:w="4135" w:type="dxa"/>
          </w:tcPr>
          <w:p w14:paraId="176A086B" w14:textId="77777777" w:rsidR="005F7FC2" w:rsidRPr="00585A01" w:rsidRDefault="005F7FC2" w:rsidP="007C35EB">
            <w:pPr>
              <w:pStyle w:val="Heading1"/>
              <w:spacing w:before="1"/>
              <w:ind w:left="0"/>
              <w:rPr>
                <w:rFonts w:ascii="Avenir Next LT Pro" w:hAnsi="Avenir Next LT Pro"/>
              </w:rPr>
            </w:pPr>
          </w:p>
        </w:tc>
      </w:tr>
      <w:tr w:rsidR="005F7FC2" w:rsidRPr="00585A01" w14:paraId="794194F3" w14:textId="77777777" w:rsidTr="009A2FCB">
        <w:tc>
          <w:tcPr>
            <w:tcW w:w="5215" w:type="dxa"/>
          </w:tcPr>
          <w:p w14:paraId="43AE42CD" w14:textId="0AEF3A2E" w:rsidR="005F7FC2" w:rsidRPr="00585A01" w:rsidRDefault="00EB1D15" w:rsidP="00EB1D15">
            <w:pPr>
              <w:pStyle w:val="Heading1"/>
              <w:numPr>
                <w:ilvl w:val="0"/>
                <w:numId w:val="57"/>
              </w:numPr>
              <w:spacing w:before="1"/>
              <w:ind w:left="431"/>
              <w:rPr>
                <w:rFonts w:ascii="Avenir Next LT Pro" w:hAnsi="Avenir Next LT Pro"/>
                <w:b w:val="0"/>
                <w:bCs w:val="0"/>
              </w:rPr>
            </w:pPr>
            <w:r w:rsidRPr="00585A01">
              <w:rPr>
                <w:rFonts w:ascii="Avenir Next LT Pro" w:hAnsi="Avenir Next LT Pro"/>
                <w:b w:val="0"/>
                <w:bCs w:val="0"/>
              </w:rPr>
              <w:t>Recruitment videos</w:t>
            </w:r>
          </w:p>
        </w:tc>
        <w:tc>
          <w:tcPr>
            <w:tcW w:w="4135" w:type="dxa"/>
          </w:tcPr>
          <w:p w14:paraId="0F458665" w14:textId="77777777" w:rsidR="005F7FC2" w:rsidRPr="00585A01" w:rsidRDefault="005F7FC2" w:rsidP="007C35EB">
            <w:pPr>
              <w:pStyle w:val="Heading1"/>
              <w:spacing w:before="1"/>
              <w:ind w:left="0"/>
              <w:rPr>
                <w:rFonts w:ascii="Avenir Next LT Pro" w:hAnsi="Avenir Next LT Pro"/>
              </w:rPr>
            </w:pPr>
          </w:p>
        </w:tc>
      </w:tr>
      <w:tr w:rsidR="005F7FC2" w:rsidRPr="00585A01" w14:paraId="443E7451" w14:textId="77777777" w:rsidTr="009A2FCB">
        <w:tc>
          <w:tcPr>
            <w:tcW w:w="5215" w:type="dxa"/>
          </w:tcPr>
          <w:p w14:paraId="41F2E879" w14:textId="589C3FA5" w:rsidR="005F7FC2" w:rsidRPr="00585A01" w:rsidRDefault="00EB1D15" w:rsidP="005F7FC2">
            <w:pPr>
              <w:pStyle w:val="Heading1"/>
              <w:numPr>
                <w:ilvl w:val="0"/>
                <w:numId w:val="57"/>
              </w:numPr>
              <w:spacing w:before="1"/>
              <w:ind w:left="431"/>
              <w:rPr>
                <w:rFonts w:ascii="Avenir Next LT Pro" w:hAnsi="Avenir Next LT Pro"/>
                <w:b w:val="0"/>
                <w:bCs w:val="0"/>
              </w:rPr>
            </w:pPr>
            <w:r w:rsidRPr="00585A01">
              <w:rPr>
                <w:rFonts w:ascii="Avenir Next LT Pro" w:hAnsi="Avenir Next LT Pro"/>
                <w:b w:val="0"/>
                <w:bCs w:val="0"/>
              </w:rPr>
              <w:t>Technical checks</w:t>
            </w:r>
          </w:p>
        </w:tc>
        <w:tc>
          <w:tcPr>
            <w:tcW w:w="4135" w:type="dxa"/>
          </w:tcPr>
          <w:p w14:paraId="1ECD478B" w14:textId="77777777" w:rsidR="005F7FC2" w:rsidRPr="00585A01" w:rsidRDefault="005F7FC2" w:rsidP="007C35EB">
            <w:pPr>
              <w:pStyle w:val="Heading1"/>
              <w:spacing w:before="1"/>
              <w:ind w:left="0"/>
              <w:rPr>
                <w:rFonts w:ascii="Avenir Next LT Pro" w:hAnsi="Avenir Next LT Pro"/>
              </w:rPr>
            </w:pPr>
          </w:p>
        </w:tc>
      </w:tr>
      <w:tr w:rsidR="005F7FC2" w:rsidRPr="00585A01" w14:paraId="780A584F" w14:textId="77777777" w:rsidTr="009A2FCB">
        <w:tc>
          <w:tcPr>
            <w:tcW w:w="5215" w:type="dxa"/>
          </w:tcPr>
          <w:p w14:paraId="76C9FB57" w14:textId="2713364E" w:rsidR="005F7FC2" w:rsidRPr="00585A01" w:rsidRDefault="005F7FC2" w:rsidP="005F7FC2">
            <w:pPr>
              <w:pStyle w:val="Heading1"/>
              <w:numPr>
                <w:ilvl w:val="0"/>
                <w:numId w:val="57"/>
              </w:numPr>
              <w:spacing w:before="1"/>
              <w:ind w:left="431"/>
              <w:rPr>
                <w:rFonts w:ascii="Avenir Next LT Pro" w:hAnsi="Avenir Next LT Pro"/>
                <w:b w:val="0"/>
                <w:bCs w:val="0"/>
              </w:rPr>
            </w:pPr>
            <w:r w:rsidRPr="00585A01">
              <w:rPr>
                <w:rFonts w:ascii="Avenir Next LT Pro" w:hAnsi="Avenir Next LT Pro"/>
                <w:b w:val="0"/>
                <w:bCs w:val="0"/>
              </w:rPr>
              <w:t>Interactive learning activities</w:t>
            </w:r>
          </w:p>
        </w:tc>
        <w:tc>
          <w:tcPr>
            <w:tcW w:w="4135" w:type="dxa"/>
          </w:tcPr>
          <w:p w14:paraId="3DBC3357" w14:textId="77777777" w:rsidR="005F7FC2" w:rsidRPr="00585A01" w:rsidRDefault="005F7FC2" w:rsidP="007C35EB">
            <w:pPr>
              <w:pStyle w:val="Heading1"/>
              <w:spacing w:before="1"/>
              <w:ind w:left="0"/>
              <w:rPr>
                <w:rFonts w:ascii="Avenir Next LT Pro" w:hAnsi="Avenir Next LT Pro"/>
              </w:rPr>
            </w:pPr>
          </w:p>
        </w:tc>
      </w:tr>
      <w:tr w:rsidR="005F7FC2" w:rsidRPr="00585A01" w14:paraId="00148839" w14:textId="77777777" w:rsidTr="009A2FCB">
        <w:tc>
          <w:tcPr>
            <w:tcW w:w="5215" w:type="dxa"/>
          </w:tcPr>
          <w:p w14:paraId="6EAA3093" w14:textId="66A526B3" w:rsidR="005F7FC2" w:rsidRPr="00585A01" w:rsidRDefault="005F7FC2" w:rsidP="005F7FC2">
            <w:pPr>
              <w:pStyle w:val="Heading1"/>
              <w:numPr>
                <w:ilvl w:val="0"/>
                <w:numId w:val="57"/>
              </w:numPr>
              <w:spacing w:before="1"/>
              <w:ind w:left="431"/>
              <w:rPr>
                <w:rFonts w:ascii="Avenir Next LT Pro" w:hAnsi="Avenir Next LT Pro"/>
                <w:b w:val="0"/>
                <w:bCs w:val="0"/>
              </w:rPr>
            </w:pPr>
            <w:r w:rsidRPr="00585A01">
              <w:rPr>
                <w:rFonts w:ascii="Avenir Next LT Pro" w:hAnsi="Avenir Next LT Pro"/>
                <w:b w:val="0"/>
                <w:bCs w:val="0"/>
              </w:rPr>
              <w:t>Supplementary Resources</w:t>
            </w:r>
            <w:r w:rsidR="00864480" w:rsidRPr="00585A01">
              <w:rPr>
                <w:rFonts w:ascii="Avenir Next LT Pro" w:hAnsi="Avenir Next LT Pro"/>
                <w:b w:val="0"/>
                <w:bCs w:val="0"/>
              </w:rPr>
              <w:t xml:space="preserve"> from modules</w:t>
            </w:r>
          </w:p>
        </w:tc>
        <w:tc>
          <w:tcPr>
            <w:tcW w:w="4135" w:type="dxa"/>
          </w:tcPr>
          <w:p w14:paraId="1216645A" w14:textId="77777777" w:rsidR="005F7FC2" w:rsidRPr="00585A01" w:rsidRDefault="005F7FC2" w:rsidP="007C35EB">
            <w:pPr>
              <w:pStyle w:val="Heading1"/>
              <w:spacing w:before="1"/>
              <w:ind w:left="0"/>
              <w:rPr>
                <w:rFonts w:ascii="Avenir Next LT Pro" w:hAnsi="Avenir Next LT Pro"/>
              </w:rPr>
            </w:pPr>
          </w:p>
        </w:tc>
      </w:tr>
      <w:tr w:rsidR="005F7FC2" w:rsidRPr="00585A01" w14:paraId="1EBE2754" w14:textId="77777777" w:rsidTr="009A2FCB">
        <w:tc>
          <w:tcPr>
            <w:tcW w:w="5215" w:type="dxa"/>
          </w:tcPr>
          <w:p w14:paraId="616B080D" w14:textId="742AE820" w:rsidR="005F7FC2" w:rsidRPr="00585A01" w:rsidRDefault="005F7FC2" w:rsidP="005F7FC2">
            <w:pPr>
              <w:pStyle w:val="Heading1"/>
              <w:numPr>
                <w:ilvl w:val="0"/>
                <w:numId w:val="57"/>
              </w:numPr>
              <w:spacing w:before="1"/>
              <w:ind w:left="431"/>
              <w:rPr>
                <w:rFonts w:ascii="Avenir Next LT Pro" w:hAnsi="Avenir Next LT Pro"/>
                <w:b w:val="0"/>
                <w:bCs w:val="0"/>
              </w:rPr>
            </w:pPr>
            <w:r w:rsidRPr="00585A01">
              <w:rPr>
                <w:rFonts w:ascii="Avenir Next LT Pro" w:hAnsi="Avenir Next LT Pro"/>
                <w:b w:val="0"/>
                <w:bCs w:val="0"/>
              </w:rPr>
              <w:t>Final</w:t>
            </w:r>
            <w:r w:rsidR="009A2FCB">
              <w:rPr>
                <w:rFonts w:ascii="Avenir Next LT Pro" w:hAnsi="Avenir Next LT Pro"/>
                <w:b w:val="0"/>
                <w:bCs w:val="0"/>
              </w:rPr>
              <w:t xml:space="preserve"> Wrap-Up </w:t>
            </w:r>
            <w:r w:rsidRPr="00585A01">
              <w:rPr>
                <w:rFonts w:ascii="Avenir Next LT Pro" w:hAnsi="Avenir Next LT Pro"/>
                <w:b w:val="0"/>
                <w:bCs w:val="0"/>
              </w:rPr>
              <w:t>session</w:t>
            </w:r>
            <w:r w:rsidR="001B5F19">
              <w:rPr>
                <w:rFonts w:ascii="Avenir Next LT Pro" w:hAnsi="Avenir Next LT Pro"/>
                <w:b w:val="0"/>
                <w:bCs w:val="0"/>
              </w:rPr>
              <w:t>/</w:t>
            </w:r>
            <w:r w:rsidR="009A2FCB">
              <w:rPr>
                <w:rFonts w:ascii="Avenir Next LT Pro" w:hAnsi="Avenir Next LT Pro"/>
                <w:b w:val="0"/>
                <w:bCs w:val="0"/>
              </w:rPr>
              <w:t xml:space="preserve"> </w:t>
            </w:r>
            <w:r w:rsidR="001B5F19">
              <w:rPr>
                <w:rFonts w:ascii="Avenir Next LT Pro" w:hAnsi="Avenir Next LT Pro"/>
                <w:b w:val="0"/>
                <w:bCs w:val="0"/>
              </w:rPr>
              <w:t>presentations</w:t>
            </w:r>
          </w:p>
        </w:tc>
        <w:tc>
          <w:tcPr>
            <w:tcW w:w="4135" w:type="dxa"/>
          </w:tcPr>
          <w:p w14:paraId="6220C8A4" w14:textId="77777777" w:rsidR="005F7FC2" w:rsidRPr="00585A01" w:rsidRDefault="005F7FC2" w:rsidP="007C35EB">
            <w:pPr>
              <w:pStyle w:val="Heading1"/>
              <w:spacing w:before="1"/>
              <w:ind w:left="0"/>
              <w:rPr>
                <w:rFonts w:ascii="Avenir Next LT Pro" w:hAnsi="Avenir Next LT Pro"/>
              </w:rPr>
            </w:pPr>
          </w:p>
        </w:tc>
      </w:tr>
    </w:tbl>
    <w:p w14:paraId="6B2659A8" w14:textId="77777777" w:rsidR="001B5F19" w:rsidRPr="001B5F19" w:rsidRDefault="001B5F19" w:rsidP="001B5F19"/>
    <w:sectPr w:rsidR="001B5F19" w:rsidRPr="001B5F19" w:rsidSect="00143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D1329" w14:textId="77777777" w:rsidR="00104F28" w:rsidRDefault="00104F28" w:rsidP="007C35EB">
      <w:r>
        <w:separator/>
      </w:r>
    </w:p>
  </w:endnote>
  <w:endnote w:type="continuationSeparator" w:id="0">
    <w:p w14:paraId="09767790" w14:textId="77777777" w:rsidR="00104F28" w:rsidRDefault="00104F28" w:rsidP="007C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85EB0" w14:textId="77777777" w:rsidR="00104F28" w:rsidRDefault="00104F28" w:rsidP="007C35EB">
      <w:r>
        <w:separator/>
      </w:r>
    </w:p>
  </w:footnote>
  <w:footnote w:type="continuationSeparator" w:id="0">
    <w:p w14:paraId="6DF66FB0" w14:textId="77777777" w:rsidR="00104F28" w:rsidRDefault="00104F28" w:rsidP="007C3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5910"/>
    <w:multiLevelType w:val="hybridMultilevel"/>
    <w:tmpl w:val="2D48742E"/>
    <w:lvl w:ilvl="0" w:tplc="A3B01B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587B"/>
    <w:multiLevelType w:val="hybridMultilevel"/>
    <w:tmpl w:val="477CEDFE"/>
    <w:lvl w:ilvl="0" w:tplc="B568E9CA">
      <w:numFmt w:val="bullet"/>
      <w:lvlText w:val="•"/>
      <w:lvlJc w:val="left"/>
      <w:pPr>
        <w:ind w:left="2261" w:hanging="360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9C32D6AC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2" w:tplc="3C1C5BB6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3" w:tplc="DDACB390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4" w:tplc="2682D4B2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5" w:tplc="2BEC57C2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6" w:tplc="1EC82FC6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7" w:tplc="27DC9A6E"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ar-SA"/>
      </w:rPr>
    </w:lvl>
    <w:lvl w:ilvl="8" w:tplc="E2A6BA44">
      <w:numFmt w:val="bullet"/>
      <w:lvlText w:val="•"/>
      <w:lvlJc w:val="left"/>
      <w:pPr>
        <w:ind w:left="92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90B1C79"/>
    <w:multiLevelType w:val="hybridMultilevel"/>
    <w:tmpl w:val="0674CF60"/>
    <w:lvl w:ilvl="0" w:tplc="2DEC40EA">
      <w:numFmt w:val="bullet"/>
      <w:lvlText w:val="•"/>
      <w:lvlJc w:val="left"/>
      <w:pPr>
        <w:ind w:left="465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AE14D0FA">
      <w:numFmt w:val="bullet"/>
      <w:lvlText w:val="•"/>
      <w:lvlJc w:val="left"/>
      <w:pPr>
        <w:ind w:left="595" w:hanging="360"/>
      </w:pPr>
      <w:rPr>
        <w:rFonts w:hint="default"/>
        <w:lang w:val="en-US" w:eastAsia="en-US" w:bidi="ar-SA"/>
      </w:rPr>
    </w:lvl>
    <w:lvl w:ilvl="2" w:tplc="AB30ED1E">
      <w:numFmt w:val="bullet"/>
      <w:lvlText w:val="•"/>
      <w:lvlJc w:val="left"/>
      <w:pPr>
        <w:ind w:left="730" w:hanging="360"/>
      </w:pPr>
      <w:rPr>
        <w:rFonts w:hint="default"/>
        <w:lang w:val="en-US" w:eastAsia="en-US" w:bidi="ar-SA"/>
      </w:rPr>
    </w:lvl>
    <w:lvl w:ilvl="3" w:tplc="52E6A234">
      <w:numFmt w:val="bullet"/>
      <w:lvlText w:val="•"/>
      <w:lvlJc w:val="left"/>
      <w:pPr>
        <w:ind w:left="865" w:hanging="360"/>
      </w:pPr>
      <w:rPr>
        <w:rFonts w:hint="default"/>
        <w:lang w:val="en-US" w:eastAsia="en-US" w:bidi="ar-SA"/>
      </w:rPr>
    </w:lvl>
    <w:lvl w:ilvl="4" w:tplc="579A34C4">
      <w:numFmt w:val="bullet"/>
      <w:lvlText w:val="•"/>
      <w:lvlJc w:val="left"/>
      <w:pPr>
        <w:ind w:left="1000" w:hanging="360"/>
      </w:pPr>
      <w:rPr>
        <w:rFonts w:hint="default"/>
        <w:lang w:val="en-US" w:eastAsia="en-US" w:bidi="ar-SA"/>
      </w:rPr>
    </w:lvl>
    <w:lvl w:ilvl="5" w:tplc="B8260468">
      <w:numFmt w:val="bullet"/>
      <w:lvlText w:val="•"/>
      <w:lvlJc w:val="left"/>
      <w:pPr>
        <w:ind w:left="1135" w:hanging="360"/>
      </w:pPr>
      <w:rPr>
        <w:rFonts w:hint="default"/>
        <w:lang w:val="en-US" w:eastAsia="en-US" w:bidi="ar-SA"/>
      </w:rPr>
    </w:lvl>
    <w:lvl w:ilvl="6" w:tplc="695A09E4">
      <w:numFmt w:val="bullet"/>
      <w:lvlText w:val="•"/>
      <w:lvlJc w:val="left"/>
      <w:pPr>
        <w:ind w:left="1270" w:hanging="360"/>
      </w:pPr>
      <w:rPr>
        <w:rFonts w:hint="default"/>
        <w:lang w:val="en-US" w:eastAsia="en-US" w:bidi="ar-SA"/>
      </w:rPr>
    </w:lvl>
    <w:lvl w:ilvl="7" w:tplc="F4C6DA30"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ar-SA"/>
      </w:rPr>
    </w:lvl>
    <w:lvl w:ilvl="8" w:tplc="0AB0733A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D005F51"/>
    <w:multiLevelType w:val="hybridMultilevel"/>
    <w:tmpl w:val="C9FC3EA6"/>
    <w:lvl w:ilvl="0" w:tplc="DADCE4AE">
      <w:numFmt w:val="bullet"/>
      <w:lvlText w:val="•"/>
      <w:lvlJc w:val="left"/>
      <w:pPr>
        <w:ind w:left="440" w:hanging="361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6BB8FA58">
      <w:numFmt w:val="bullet"/>
      <w:lvlText w:val="•"/>
      <w:lvlJc w:val="left"/>
      <w:pPr>
        <w:ind w:left="607" w:hanging="361"/>
      </w:pPr>
      <w:rPr>
        <w:rFonts w:hint="default"/>
        <w:lang w:val="en-US" w:eastAsia="en-US" w:bidi="ar-SA"/>
      </w:rPr>
    </w:lvl>
    <w:lvl w:ilvl="2" w:tplc="91DC4FA8">
      <w:numFmt w:val="bullet"/>
      <w:lvlText w:val="•"/>
      <w:lvlJc w:val="left"/>
      <w:pPr>
        <w:ind w:left="774" w:hanging="361"/>
      </w:pPr>
      <w:rPr>
        <w:rFonts w:hint="default"/>
        <w:lang w:val="en-US" w:eastAsia="en-US" w:bidi="ar-SA"/>
      </w:rPr>
    </w:lvl>
    <w:lvl w:ilvl="3" w:tplc="4FB6507A">
      <w:numFmt w:val="bullet"/>
      <w:lvlText w:val="•"/>
      <w:lvlJc w:val="left"/>
      <w:pPr>
        <w:ind w:left="941" w:hanging="361"/>
      </w:pPr>
      <w:rPr>
        <w:rFonts w:hint="default"/>
        <w:lang w:val="en-US" w:eastAsia="en-US" w:bidi="ar-SA"/>
      </w:rPr>
    </w:lvl>
    <w:lvl w:ilvl="4" w:tplc="AD6CB956">
      <w:numFmt w:val="bullet"/>
      <w:lvlText w:val="•"/>
      <w:lvlJc w:val="left"/>
      <w:pPr>
        <w:ind w:left="1108" w:hanging="361"/>
      </w:pPr>
      <w:rPr>
        <w:rFonts w:hint="default"/>
        <w:lang w:val="en-US" w:eastAsia="en-US" w:bidi="ar-SA"/>
      </w:rPr>
    </w:lvl>
    <w:lvl w:ilvl="5" w:tplc="98DEF530">
      <w:numFmt w:val="bullet"/>
      <w:lvlText w:val="•"/>
      <w:lvlJc w:val="left"/>
      <w:pPr>
        <w:ind w:left="1275" w:hanging="361"/>
      </w:pPr>
      <w:rPr>
        <w:rFonts w:hint="default"/>
        <w:lang w:val="en-US" w:eastAsia="en-US" w:bidi="ar-SA"/>
      </w:rPr>
    </w:lvl>
    <w:lvl w:ilvl="6" w:tplc="D99CB50A">
      <w:numFmt w:val="bullet"/>
      <w:lvlText w:val="•"/>
      <w:lvlJc w:val="left"/>
      <w:pPr>
        <w:ind w:left="1442" w:hanging="361"/>
      </w:pPr>
      <w:rPr>
        <w:rFonts w:hint="default"/>
        <w:lang w:val="en-US" w:eastAsia="en-US" w:bidi="ar-SA"/>
      </w:rPr>
    </w:lvl>
    <w:lvl w:ilvl="7" w:tplc="C42C4DCE">
      <w:numFmt w:val="bullet"/>
      <w:lvlText w:val="•"/>
      <w:lvlJc w:val="left"/>
      <w:pPr>
        <w:ind w:left="1609" w:hanging="361"/>
      </w:pPr>
      <w:rPr>
        <w:rFonts w:hint="default"/>
        <w:lang w:val="en-US" w:eastAsia="en-US" w:bidi="ar-SA"/>
      </w:rPr>
    </w:lvl>
    <w:lvl w:ilvl="8" w:tplc="4EAEC0AA">
      <w:numFmt w:val="bullet"/>
      <w:lvlText w:val="•"/>
      <w:lvlJc w:val="left"/>
      <w:pPr>
        <w:ind w:left="177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0ED53994"/>
    <w:multiLevelType w:val="hybridMultilevel"/>
    <w:tmpl w:val="C94E295A"/>
    <w:lvl w:ilvl="0" w:tplc="9BAA3A58">
      <w:start w:val="28"/>
      <w:numFmt w:val="decimal"/>
      <w:lvlText w:val="%1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1" w:hanging="360"/>
      </w:pPr>
    </w:lvl>
    <w:lvl w:ilvl="2" w:tplc="0409001B" w:tentative="1">
      <w:start w:val="1"/>
      <w:numFmt w:val="lowerRoman"/>
      <w:lvlText w:val="%3."/>
      <w:lvlJc w:val="right"/>
      <w:pPr>
        <w:ind w:left="1891" w:hanging="180"/>
      </w:pPr>
    </w:lvl>
    <w:lvl w:ilvl="3" w:tplc="0409000F" w:tentative="1">
      <w:start w:val="1"/>
      <w:numFmt w:val="decimal"/>
      <w:lvlText w:val="%4."/>
      <w:lvlJc w:val="left"/>
      <w:pPr>
        <w:ind w:left="2611" w:hanging="360"/>
      </w:pPr>
    </w:lvl>
    <w:lvl w:ilvl="4" w:tplc="04090019" w:tentative="1">
      <w:start w:val="1"/>
      <w:numFmt w:val="lowerLetter"/>
      <w:lvlText w:val="%5."/>
      <w:lvlJc w:val="left"/>
      <w:pPr>
        <w:ind w:left="3331" w:hanging="360"/>
      </w:pPr>
    </w:lvl>
    <w:lvl w:ilvl="5" w:tplc="0409001B" w:tentative="1">
      <w:start w:val="1"/>
      <w:numFmt w:val="lowerRoman"/>
      <w:lvlText w:val="%6."/>
      <w:lvlJc w:val="right"/>
      <w:pPr>
        <w:ind w:left="4051" w:hanging="180"/>
      </w:pPr>
    </w:lvl>
    <w:lvl w:ilvl="6" w:tplc="0409000F" w:tentative="1">
      <w:start w:val="1"/>
      <w:numFmt w:val="decimal"/>
      <w:lvlText w:val="%7."/>
      <w:lvlJc w:val="left"/>
      <w:pPr>
        <w:ind w:left="4771" w:hanging="360"/>
      </w:pPr>
    </w:lvl>
    <w:lvl w:ilvl="7" w:tplc="04090019" w:tentative="1">
      <w:start w:val="1"/>
      <w:numFmt w:val="lowerLetter"/>
      <w:lvlText w:val="%8."/>
      <w:lvlJc w:val="left"/>
      <w:pPr>
        <w:ind w:left="5491" w:hanging="360"/>
      </w:pPr>
    </w:lvl>
    <w:lvl w:ilvl="8" w:tplc="040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5" w15:restartNumberingAfterBreak="0">
    <w:nsid w:val="11CF679D"/>
    <w:multiLevelType w:val="hybridMultilevel"/>
    <w:tmpl w:val="3C701840"/>
    <w:lvl w:ilvl="0" w:tplc="291A4464">
      <w:start w:val="1"/>
      <w:numFmt w:val="decimal"/>
      <w:lvlText w:val="%1."/>
      <w:lvlJc w:val="left"/>
      <w:pPr>
        <w:ind w:left="3260" w:hanging="360"/>
      </w:pPr>
      <w:rPr>
        <w:rFonts w:hint="default"/>
        <w:w w:val="85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980" w:hanging="360"/>
      </w:pPr>
    </w:lvl>
    <w:lvl w:ilvl="2" w:tplc="0409001B" w:tentative="1">
      <w:start w:val="1"/>
      <w:numFmt w:val="lowerRoman"/>
      <w:lvlText w:val="%3."/>
      <w:lvlJc w:val="right"/>
      <w:pPr>
        <w:ind w:left="4700" w:hanging="180"/>
      </w:pPr>
    </w:lvl>
    <w:lvl w:ilvl="3" w:tplc="0409000F" w:tentative="1">
      <w:start w:val="1"/>
      <w:numFmt w:val="decimal"/>
      <w:lvlText w:val="%4."/>
      <w:lvlJc w:val="left"/>
      <w:pPr>
        <w:ind w:left="5420" w:hanging="360"/>
      </w:pPr>
    </w:lvl>
    <w:lvl w:ilvl="4" w:tplc="04090019" w:tentative="1">
      <w:start w:val="1"/>
      <w:numFmt w:val="lowerLetter"/>
      <w:lvlText w:val="%5."/>
      <w:lvlJc w:val="left"/>
      <w:pPr>
        <w:ind w:left="6140" w:hanging="360"/>
      </w:pPr>
    </w:lvl>
    <w:lvl w:ilvl="5" w:tplc="0409001B" w:tentative="1">
      <w:start w:val="1"/>
      <w:numFmt w:val="lowerRoman"/>
      <w:lvlText w:val="%6."/>
      <w:lvlJc w:val="right"/>
      <w:pPr>
        <w:ind w:left="6860" w:hanging="180"/>
      </w:pPr>
    </w:lvl>
    <w:lvl w:ilvl="6" w:tplc="0409000F" w:tentative="1">
      <w:start w:val="1"/>
      <w:numFmt w:val="decimal"/>
      <w:lvlText w:val="%7."/>
      <w:lvlJc w:val="left"/>
      <w:pPr>
        <w:ind w:left="7580" w:hanging="360"/>
      </w:pPr>
    </w:lvl>
    <w:lvl w:ilvl="7" w:tplc="04090019" w:tentative="1">
      <w:start w:val="1"/>
      <w:numFmt w:val="lowerLetter"/>
      <w:lvlText w:val="%8."/>
      <w:lvlJc w:val="left"/>
      <w:pPr>
        <w:ind w:left="8300" w:hanging="360"/>
      </w:pPr>
    </w:lvl>
    <w:lvl w:ilvl="8" w:tplc="0409001B" w:tentative="1">
      <w:start w:val="1"/>
      <w:numFmt w:val="lowerRoman"/>
      <w:lvlText w:val="%9."/>
      <w:lvlJc w:val="right"/>
      <w:pPr>
        <w:ind w:left="9020" w:hanging="180"/>
      </w:pPr>
    </w:lvl>
  </w:abstractNum>
  <w:abstractNum w:abstractNumId="6" w15:restartNumberingAfterBreak="0">
    <w:nsid w:val="12D108FE"/>
    <w:multiLevelType w:val="hybridMultilevel"/>
    <w:tmpl w:val="2DF0C262"/>
    <w:lvl w:ilvl="0" w:tplc="DED675C6">
      <w:numFmt w:val="bullet"/>
      <w:lvlText w:val="•"/>
      <w:lvlJc w:val="left"/>
      <w:pPr>
        <w:ind w:left="461" w:hanging="361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AA9E1B4C">
      <w:numFmt w:val="bullet"/>
      <w:lvlText w:val="•"/>
      <w:lvlJc w:val="left"/>
      <w:pPr>
        <w:ind w:left="591" w:hanging="361"/>
      </w:pPr>
      <w:rPr>
        <w:rFonts w:hint="default"/>
        <w:lang w:val="en-US" w:eastAsia="en-US" w:bidi="ar-SA"/>
      </w:rPr>
    </w:lvl>
    <w:lvl w:ilvl="2" w:tplc="9BF0F182">
      <w:numFmt w:val="bullet"/>
      <w:lvlText w:val="•"/>
      <w:lvlJc w:val="left"/>
      <w:pPr>
        <w:ind w:left="722" w:hanging="361"/>
      </w:pPr>
      <w:rPr>
        <w:rFonts w:hint="default"/>
        <w:lang w:val="en-US" w:eastAsia="en-US" w:bidi="ar-SA"/>
      </w:rPr>
    </w:lvl>
    <w:lvl w:ilvl="3" w:tplc="A7C815BE">
      <w:numFmt w:val="bullet"/>
      <w:lvlText w:val="•"/>
      <w:lvlJc w:val="left"/>
      <w:pPr>
        <w:ind w:left="853" w:hanging="361"/>
      </w:pPr>
      <w:rPr>
        <w:rFonts w:hint="default"/>
        <w:lang w:val="en-US" w:eastAsia="en-US" w:bidi="ar-SA"/>
      </w:rPr>
    </w:lvl>
    <w:lvl w:ilvl="4" w:tplc="658643D8">
      <w:numFmt w:val="bullet"/>
      <w:lvlText w:val="•"/>
      <w:lvlJc w:val="left"/>
      <w:pPr>
        <w:ind w:left="984" w:hanging="361"/>
      </w:pPr>
      <w:rPr>
        <w:rFonts w:hint="default"/>
        <w:lang w:val="en-US" w:eastAsia="en-US" w:bidi="ar-SA"/>
      </w:rPr>
    </w:lvl>
    <w:lvl w:ilvl="5" w:tplc="4126C6A4">
      <w:numFmt w:val="bullet"/>
      <w:lvlText w:val="•"/>
      <w:lvlJc w:val="left"/>
      <w:pPr>
        <w:ind w:left="1115" w:hanging="361"/>
      </w:pPr>
      <w:rPr>
        <w:rFonts w:hint="default"/>
        <w:lang w:val="en-US" w:eastAsia="en-US" w:bidi="ar-SA"/>
      </w:rPr>
    </w:lvl>
    <w:lvl w:ilvl="6" w:tplc="010CA766">
      <w:numFmt w:val="bullet"/>
      <w:lvlText w:val="•"/>
      <w:lvlJc w:val="left"/>
      <w:pPr>
        <w:ind w:left="1246" w:hanging="361"/>
      </w:pPr>
      <w:rPr>
        <w:rFonts w:hint="default"/>
        <w:lang w:val="en-US" w:eastAsia="en-US" w:bidi="ar-SA"/>
      </w:rPr>
    </w:lvl>
    <w:lvl w:ilvl="7" w:tplc="8DB24E4E">
      <w:numFmt w:val="bullet"/>
      <w:lvlText w:val="•"/>
      <w:lvlJc w:val="left"/>
      <w:pPr>
        <w:ind w:left="1377" w:hanging="361"/>
      </w:pPr>
      <w:rPr>
        <w:rFonts w:hint="default"/>
        <w:lang w:val="en-US" w:eastAsia="en-US" w:bidi="ar-SA"/>
      </w:rPr>
    </w:lvl>
    <w:lvl w:ilvl="8" w:tplc="61FA446A">
      <w:numFmt w:val="bullet"/>
      <w:lvlText w:val="•"/>
      <w:lvlJc w:val="left"/>
      <w:pPr>
        <w:ind w:left="1508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1A381ADF"/>
    <w:multiLevelType w:val="hybridMultilevel"/>
    <w:tmpl w:val="3CC0DCA0"/>
    <w:lvl w:ilvl="0" w:tplc="78EEBA38">
      <w:numFmt w:val="bullet"/>
      <w:lvlText w:val="•"/>
      <w:lvlJc w:val="left"/>
      <w:pPr>
        <w:ind w:left="440" w:hanging="361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6DAE4C3A">
      <w:numFmt w:val="bullet"/>
      <w:lvlText w:val="•"/>
      <w:lvlJc w:val="left"/>
      <w:pPr>
        <w:ind w:left="607" w:hanging="361"/>
      </w:pPr>
      <w:rPr>
        <w:rFonts w:hint="default"/>
        <w:lang w:val="en-US" w:eastAsia="en-US" w:bidi="ar-SA"/>
      </w:rPr>
    </w:lvl>
    <w:lvl w:ilvl="2" w:tplc="E676D784">
      <w:numFmt w:val="bullet"/>
      <w:lvlText w:val="•"/>
      <w:lvlJc w:val="left"/>
      <w:pPr>
        <w:ind w:left="774" w:hanging="361"/>
      </w:pPr>
      <w:rPr>
        <w:rFonts w:hint="default"/>
        <w:lang w:val="en-US" w:eastAsia="en-US" w:bidi="ar-SA"/>
      </w:rPr>
    </w:lvl>
    <w:lvl w:ilvl="3" w:tplc="9012A234">
      <w:numFmt w:val="bullet"/>
      <w:lvlText w:val="•"/>
      <w:lvlJc w:val="left"/>
      <w:pPr>
        <w:ind w:left="941" w:hanging="361"/>
      </w:pPr>
      <w:rPr>
        <w:rFonts w:hint="default"/>
        <w:lang w:val="en-US" w:eastAsia="en-US" w:bidi="ar-SA"/>
      </w:rPr>
    </w:lvl>
    <w:lvl w:ilvl="4" w:tplc="220445AA">
      <w:numFmt w:val="bullet"/>
      <w:lvlText w:val="•"/>
      <w:lvlJc w:val="left"/>
      <w:pPr>
        <w:ind w:left="1108" w:hanging="361"/>
      </w:pPr>
      <w:rPr>
        <w:rFonts w:hint="default"/>
        <w:lang w:val="en-US" w:eastAsia="en-US" w:bidi="ar-SA"/>
      </w:rPr>
    </w:lvl>
    <w:lvl w:ilvl="5" w:tplc="ED82287A">
      <w:numFmt w:val="bullet"/>
      <w:lvlText w:val="•"/>
      <w:lvlJc w:val="left"/>
      <w:pPr>
        <w:ind w:left="1275" w:hanging="361"/>
      </w:pPr>
      <w:rPr>
        <w:rFonts w:hint="default"/>
        <w:lang w:val="en-US" w:eastAsia="en-US" w:bidi="ar-SA"/>
      </w:rPr>
    </w:lvl>
    <w:lvl w:ilvl="6" w:tplc="444ED414">
      <w:numFmt w:val="bullet"/>
      <w:lvlText w:val="•"/>
      <w:lvlJc w:val="left"/>
      <w:pPr>
        <w:ind w:left="1442" w:hanging="361"/>
      </w:pPr>
      <w:rPr>
        <w:rFonts w:hint="default"/>
        <w:lang w:val="en-US" w:eastAsia="en-US" w:bidi="ar-SA"/>
      </w:rPr>
    </w:lvl>
    <w:lvl w:ilvl="7" w:tplc="BC56AA3E">
      <w:numFmt w:val="bullet"/>
      <w:lvlText w:val="•"/>
      <w:lvlJc w:val="left"/>
      <w:pPr>
        <w:ind w:left="1609" w:hanging="361"/>
      </w:pPr>
      <w:rPr>
        <w:rFonts w:hint="default"/>
        <w:lang w:val="en-US" w:eastAsia="en-US" w:bidi="ar-SA"/>
      </w:rPr>
    </w:lvl>
    <w:lvl w:ilvl="8" w:tplc="A0C8B3CA">
      <w:numFmt w:val="bullet"/>
      <w:lvlText w:val="•"/>
      <w:lvlJc w:val="left"/>
      <w:pPr>
        <w:ind w:left="1776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1A7F3139"/>
    <w:multiLevelType w:val="hybridMultilevel"/>
    <w:tmpl w:val="1E5E87D2"/>
    <w:lvl w:ilvl="0" w:tplc="67FCAFD8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9" w15:restartNumberingAfterBreak="0">
    <w:nsid w:val="1B4611D9"/>
    <w:multiLevelType w:val="hybridMultilevel"/>
    <w:tmpl w:val="BBBEE740"/>
    <w:lvl w:ilvl="0" w:tplc="2A987712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5D8A0238">
      <w:numFmt w:val="bullet"/>
      <w:lvlText w:val="•"/>
      <w:lvlJc w:val="left"/>
      <w:pPr>
        <w:ind w:left="620" w:hanging="360"/>
      </w:pPr>
      <w:rPr>
        <w:rFonts w:hint="default"/>
        <w:lang w:val="en-US" w:eastAsia="en-US" w:bidi="ar-SA"/>
      </w:rPr>
    </w:lvl>
    <w:lvl w:ilvl="2" w:tplc="78DE45E0">
      <w:numFmt w:val="bullet"/>
      <w:lvlText w:val="•"/>
      <w:lvlJc w:val="left"/>
      <w:pPr>
        <w:ind w:left="760" w:hanging="360"/>
      </w:pPr>
      <w:rPr>
        <w:rFonts w:hint="default"/>
        <w:lang w:val="en-US" w:eastAsia="en-US" w:bidi="ar-SA"/>
      </w:rPr>
    </w:lvl>
    <w:lvl w:ilvl="3" w:tplc="11D44AF4">
      <w:numFmt w:val="bullet"/>
      <w:lvlText w:val="•"/>
      <w:lvlJc w:val="left"/>
      <w:pPr>
        <w:ind w:left="900" w:hanging="360"/>
      </w:pPr>
      <w:rPr>
        <w:rFonts w:hint="default"/>
        <w:lang w:val="en-US" w:eastAsia="en-US" w:bidi="ar-SA"/>
      </w:rPr>
    </w:lvl>
    <w:lvl w:ilvl="4" w:tplc="E5EC1CF0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5" w:tplc="8834D31A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6" w:tplc="3F202EE8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7" w:tplc="FB02FD46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8" w:tplc="1F963512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B554B4C"/>
    <w:multiLevelType w:val="hybridMultilevel"/>
    <w:tmpl w:val="FD0A2056"/>
    <w:lvl w:ilvl="0" w:tplc="3B50C1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5A55D3"/>
    <w:multiLevelType w:val="hybridMultilevel"/>
    <w:tmpl w:val="E256845A"/>
    <w:lvl w:ilvl="0" w:tplc="AC4A23C0">
      <w:start w:val="70"/>
      <w:numFmt w:val="decimal"/>
      <w:lvlText w:val="%1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1" w:hanging="360"/>
      </w:pPr>
    </w:lvl>
    <w:lvl w:ilvl="2" w:tplc="0409001B" w:tentative="1">
      <w:start w:val="1"/>
      <w:numFmt w:val="lowerRoman"/>
      <w:lvlText w:val="%3."/>
      <w:lvlJc w:val="right"/>
      <w:pPr>
        <w:ind w:left="1891" w:hanging="180"/>
      </w:pPr>
    </w:lvl>
    <w:lvl w:ilvl="3" w:tplc="0409000F" w:tentative="1">
      <w:start w:val="1"/>
      <w:numFmt w:val="decimal"/>
      <w:lvlText w:val="%4."/>
      <w:lvlJc w:val="left"/>
      <w:pPr>
        <w:ind w:left="2611" w:hanging="360"/>
      </w:pPr>
    </w:lvl>
    <w:lvl w:ilvl="4" w:tplc="04090019" w:tentative="1">
      <w:start w:val="1"/>
      <w:numFmt w:val="lowerLetter"/>
      <w:lvlText w:val="%5."/>
      <w:lvlJc w:val="left"/>
      <w:pPr>
        <w:ind w:left="3331" w:hanging="360"/>
      </w:pPr>
    </w:lvl>
    <w:lvl w:ilvl="5" w:tplc="0409001B" w:tentative="1">
      <w:start w:val="1"/>
      <w:numFmt w:val="lowerRoman"/>
      <w:lvlText w:val="%6."/>
      <w:lvlJc w:val="right"/>
      <w:pPr>
        <w:ind w:left="4051" w:hanging="180"/>
      </w:pPr>
    </w:lvl>
    <w:lvl w:ilvl="6" w:tplc="0409000F" w:tentative="1">
      <w:start w:val="1"/>
      <w:numFmt w:val="decimal"/>
      <w:lvlText w:val="%7."/>
      <w:lvlJc w:val="left"/>
      <w:pPr>
        <w:ind w:left="4771" w:hanging="360"/>
      </w:pPr>
    </w:lvl>
    <w:lvl w:ilvl="7" w:tplc="04090019" w:tentative="1">
      <w:start w:val="1"/>
      <w:numFmt w:val="lowerLetter"/>
      <w:lvlText w:val="%8."/>
      <w:lvlJc w:val="left"/>
      <w:pPr>
        <w:ind w:left="5491" w:hanging="360"/>
      </w:pPr>
    </w:lvl>
    <w:lvl w:ilvl="8" w:tplc="040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2" w15:restartNumberingAfterBreak="0">
    <w:nsid w:val="1EF43F9C"/>
    <w:multiLevelType w:val="hybridMultilevel"/>
    <w:tmpl w:val="1B028FD2"/>
    <w:lvl w:ilvl="0" w:tplc="FD50ADB2">
      <w:numFmt w:val="bullet"/>
      <w:lvlText w:val="•"/>
      <w:lvlJc w:val="left"/>
      <w:pPr>
        <w:ind w:left="41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30FE03DC">
      <w:numFmt w:val="bullet"/>
      <w:lvlText w:val="•"/>
      <w:lvlJc w:val="left"/>
      <w:pPr>
        <w:ind w:left="586" w:hanging="360"/>
      </w:pPr>
      <w:rPr>
        <w:rFonts w:hint="default"/>
        <w:lang w:val="en-US" w:eastAsia="en-US" w:bidi="ar-SA"/>
      </w:rPr>
    </w:lvl>
    <w:lvl w:ilvl="2" w:tplc="5CCEE33A">
      <w:numFmt w:val="bullet"/>
      <w:lvlText w:val="•"/>
      <w:lvlJc w:val="left"/>
      <w:pPr>
        <w:ind w:left="752" w:hanging="360"/>
      </w:pPr>
      <w:rPr>
        <w:rFonts w:hint="default"/>
        <w:lang w:val="en-US" w:eastAsia="en-US" w:bidi="ar-SA"/>
      </w:rPr>
    </w:lvl>
    <w:lvl w:ilvl="3" w:tplc="BBEA93D6">
      <w:numFmt w:val="bullet"/>
      <w:lvlText w:val="•"/>
      <w:lvlJc w:val="left"/>
      <w:pPr>
        <w:ind w:left="918" w:hanging="360"/>
      </w:pPr>
      <w:rPr>
        <w:rFonts w:hint="default"/>
        <w:lang w:val="en-US" w:eastAsia="en-US" w:bidi="ar-SA"/>
      </w:rPr>
    </w:lvl>
    <w:lvl w:ilvl="4" w:tplc="1B2E0944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5" w:tplc="B78E57EA">
      <w:numFmt w:val="bullet"/>
      <w:lvlText w:val="•"/>
      <w:lvlJc w:val="left"/>
      <w:pPr>
        <w:ind w:left="1250" w:hanging="360"/>
      </w:pPr>
      <w:rPr>
        <w:rFonts w:hint="default"/>
        <w:lang w:val="en-US" w:eastAsia="en-US" w:bidi="ar-SA"/>
      </w:rPr>
    </w:lvl>
    <w:lvl w:ilvl="6" w:tplc="2AE4BB60">
      <w:numFmt w:val="bullet"/>
      <w:lvlText w:val="•"/>
      <w:lvlJc w:val="left"/>
      <w:pPr>
        <w:ind w:left="1416" w:hanging="360"/>
      </w:pPr>
      <w:rPr>
        <w:rFonts w:hint="default"/>
        <w:lang w:val="en-US" w:eastAsia="en-US" w:bidi="ar-SA"/>
      </w:rPr>
    </w:lvl>
    <w:lvl w:ilvl="7" w:tplc="C68A10D8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8" w:tplc="7C44BBEE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20F4DCB"/>
    <w:multiLevelType w:val="hybridMultilevel"/>
    <w:tmpl w:val="7226ACF4"/>
    <w:lvl w:ilvl="0" w:tplc="84B82A6A">
      <w:start w:val="25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239304E9"/>
    <w:multiLevelType w:val="hybridMultilevel"/>
    <w:tmpl w:val="2F94A2AE"/>
    <w:lvl w:ilvl="0" w:tplc="99A870F0">
      <w:start w:val="1"/>
      <w:numFmt w:val="decimal"/>
      <w:lvlText w:val="%1."/>
      <w:lvlJc w:val="left"/>
      <w:pPr>
        <w:ind w:left="2900" w:hanging="360"/>
      </w:pPr>
      <w:rPr>
        <w:rFonts w:hint="default"/>
        <w:w w:val="85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620" w:hanging="360"/>
      </w:pPr>
    </w:lvl>
    <w:lvl w:ilvl="2" w:tplc="0409001B" w:tentative="1">
      <w:start w:val="1"/>
      <w:numFmt w:val="lowerRoman"/>
      <w:lvlText w:val="%3."/>
      <w:lvlJc w:val="right"/>
      <w:pPr>
        <w:ind w:left="4340" w:hanging="180"/>
      </w:pPr>
    </w:lvl>
    <w:lvl w:ilvl="3" w:tplc="0409000F" w:tentative="1">
      <w:start w:val="1"/>
      <w:numFmt w:val="decimal"/>
      <w:lvlText w:val="%4."/>
      <w:lvlJc w:val="left"/>
      <w:pPr>
        <w:ind w:left="5060" w:hanging="360"/>
      </w:pPr>
    </w:lvl>
    <w:lvl w:ilvl="4" w:tplc="04090019" w:tentative="1">
      <w:start w:val="1"/>
      <w:numFmt w:val="lowerLetter"/>
      <w:lvlText w:val="%5."/>
      <w:lvlJc w:val="left"/>
      <w:pPr>
        <w:ind w:left="5780" w:hanging="360"/>
      </w:pPr>
    </w:lvl>
    <w:lvl w:ilvl="5" w:tplc="0409001B" w:tentative="1">
      <w:start w:val="1"/>
      <w:numFmt w:val="lowerRoman"/>
      <w:lvlText w:val="%6."/>
      <w:lvlJc w:val="right"/>
      <w:pPr>
        <w:ind w:left="6500" w:hanging="180"/>
      </w:pPr>
    </w:lvl>
    <w:lvl w:ilvl="6" w:tplc="0409000F" w:tentative="1">
      <w:start w:val="1"/>
      <w:numFmt w:val="decimal"/>
      <w:lvlText w:val="%7."/>
      <w:lvlJc w:val="left"/>
      <w:pPr>
        <w:ind w:left="7220" w:hanging="360"/>
      </w:pPr>
    </w:lvl>
    <w:lvl w:ilvl="7" w:tplc="04090019" w:tentative="1">
      <w:start w:val="1"/>
      <w:numFmt w:val="lowerLetter"/>
      <w:lvlText w:val="%8."/>
      <w:lvlJc w:val="left"/>
      <w:pPr>
        <w:ind w:left="7940" w:hanging="360"/>
      </w:pPr>
    </w:lvl>
    <w:lvl w:ilvl="8" w:tplc="0409001B" w:tentative="1">
      <w:start w:val="1"/>
      <w:numFmt w:val="lowerRoman"/>
      <w:lvlText w:val="%9."/>
      <w:lvlJc w:val="right"/>
      <w:pPr>
        <w:ind w:left="8660" w:hanging="180"/>
      </w:pPr>
    </w:lvl>
  </w:abstractNum>
  <w:abstractNum w:abstractNumId="15" w15:restartNumberingAfterBreak="0">
    <w:nsid w:val="24975F85"/>
    <w:multiLevelType w:val="hybridMultilevel"/>
    <w:tmpl w:val="94947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548B7"/>
    <w:multiLevelType w:val="hybridMultilevel"/>
    <w:tmpl w:val="A1C4555A"/>
    <w:lvl w:ilvl="0" w:tplc="DB42F6D2">
      <w:numFmt w:val="bullet"/>
      <w:lvlText w:val="•"/>
      <w:lvlJc w:val="left"/>
      <w:pPr>
        <w:ind w:left="1541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70DE889A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2" w:tplc="101C5448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3" w:tplc="C750EA6A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4" w:tplc="94308A6A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80C218F4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6" w:tplc="8F72AD8A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  <w:lvl w:ilvl="7" w:tplc="FB8CB3B4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  <w:lvl w:ilvl="8" w:tplc="750A8464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28E50CDC"/>
    <w:multiLevelType w:val="hybridMultilevel"/>
    <w:tmpl w:val="0D4438CE"/>
    <w:lvl w:ilvl="0" w:tplc="85A0B0FA">
      <w:numFmt w:val="bullet"/>
      <w:lvlText w:val="•"/>
      <w:lvlJc w:val="left"/>
      <w:pPr>
        <w:ind w:left="2981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D7DE0916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ar-SA"/>
      </w:rPr>
    </w:lvl>
    <w:lvl w:ilvl="2" w:tplc="EE1C33EE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3" w:tplc="A61CF132">
      <w:numFmt w:val="bullet"/>
      <w:lvlText w:val="•"/>
      <w:lvlJc w:val="left"/>
      <w:pPr>
        <w:ind w:left="5608" w:hanging="360"/>
      </w:pPr>
      <w:rPr>
        <w:rFonts w:hint="default"/>
        <w:lang w:val="en-US" w:eastAsia="en-US" w:bidi="ar-SA"/>
      </w:rPr>
    </w:lvl>
    <w:lvl w:ilvl="4" w:tplc="B1F20046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5" w:tplc="DD4EAA7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6" w:tplc="265ABF44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  <w:lvl w:ilvl="7" w:tplc="2B1C5340">
      <w:numFmt w:val="bullet"/>
      <w:lvlText w:val="•"/>
      <w:lvlJc w:val="left"/>
      <w:pPr>
        <w:ind w:left="9112" w:hanging="360"/>
      </w:pPr>
      <w:rPr>
        <w:rFonts w:hint="default"/>
        <w:lang w:val="en-US" w:eastAsia="en-US" w:bidi="ar-SA"/>
      </w:rPr>
    </w:lvl>
    <w:lvl w:ilvl="8" w:tplc="11A8DEB2">
      <w:numFmt w:val="bullet"/>
      <w:lvlText w:val="•"/>
      <w:lvlJc w:val="left"/>
      <w:pPr>
        <w:ind w:left="998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29A021F0"/>
    <w:multiLevelType w:val="hybridMultilevel"/>
    <w:tmpl w:val="529C9CE4"/>
    <w:lvl w:ilvl="0" w:tplc="8544210C">
      <w:numFmt w:val="bullet"/>
      <w:lvlText w:val="•"/>
      <w:lvlJc w:val="left"/>
      <w:pPr>
        <w:ind w:left="471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1B6C759C">
      <w:numFmt w:val="bullet"/>
      <w:lvlText w:val="•"/>
      <w:lvlJc w:val="left"/>
      <w:pPr>
        <w:ind w:left="645" w:hanging="360"/>
      </w:pPr>
      <w:rPr>
        <w:rFonts w:hint="default"/>
        <w:lang w:val="en-US" w:eastAsia="en-US" w:bidi="ar-SA"/>
      </w:rPr>
    </w:lvl>
    <w:lvl w:ilvl="2" w:tplc="7276B8FA">
      <w:numFmt w:val="bullet"/>
      <w:lvlText w:val="•"/>
      <w:lvlJc w:val="left"/>
      <w:pPr>
        <w:ind w:left="811" w:hanging="360"/>
      </w:pPr>
      <w:rPr>
        <w:rFonts w:hint="default"/>
        <w:lang w:val="en-US" w:eastAsia="en-US" w:bidi="ar-SA"/>
      </w:rPr>
    </w:lvl>
    <w:lvl w:ilvl="3" w:tplc="D1983F4A">
      <w:numFmt w:val="bullet"/>
      <w:lvlText w:val="•"/>
      <w:lvlJc w:val="left"/>
      <w:pPr>
        <w:ind w:left="976" w:hanging="360"/>
      </w:pPr>
      <w:rPr>
        <w:rFonts w:hint="default"/>
        <w:lang w:val="en-US" w:eastAsia="en-US" w:bidi="ar-SA"/>
      </w:rPr>
    </w:lvl>
    <w:lvl w:ilvl="4" w:tplc="627EDC2E">
      <w:numFmt w:val="bullet"/>
      <w:lvlText w:val="•"/>
      <w:lvlJc w:val="left"/>
      <w:pPr>
        <w:ind w:left="1142" w:hanging="360"/>
      </w:pPr>
      <w:rPr>
        <w:rFonts w:hint="default"/>
        <w:lang w:val="en-US" w:eastAsia="en-US" w:bidi="ar-SA"/>
      </w:rPr>
    </w:lvl>
    <w:lvl w:ilvl="5" w:tplc="8B40A230">
      <w:numFmt w:val="bullet"/>
      <w:lvlText w:val="•"/>
      <w:lvlJc w:val="left"/>
      <w:pPr>
        <w:ind w:left="1307" w:hanging="360"/>
      </w:pPr>
      <w:rPr>
        <w:rFonts w:hint="default"/>
        <w:lang w:val="en-US" w:eastAsia="en-US" w:bidi="ar-SA"/>
      </w:rPr>
    </w:lvl>
    <w:lvl w:ilvl="6" w:tplc="8D0C80C8">
      <w:numFmt w:val="bullet"/>
      <w:lvlText w:val="•"/>
      <w:lvlJc w:val="left"/>
      <w:pPr>
        <w:ind w:left="1473" w:hanging="360"/>
      </w:pPr>
      <w:rPr>
        <w:rFonts w:hint="default"/>
        <w:lang w:val="en-US" w:eastAsia="en-US" w:bidi="ar-SA"/>
      </w:rPr>
    </w:lvl>
    <w:lvl w:ilvl="7" w:tplc="1CBE0BA0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8" w:tplc="6F42C8A2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2B15021B"/>
    <w:multiLevelType w:val="hybridMultilevel"/>
    <w:tmpl w:val="09020FBE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0" w15:restartNumberingAfterBreak="0">
    <w:nsid w:val="2CB671A9"/>
    <w:multiLevelType w:val="hybridMultilevel"/>
    <w:tmpl w:val="994A19F6"/>
    <w:lvl w:ilvl="0" w:tplc="83DE662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2F0DF4"/>
    <w:multiLevelType w:val="hybridMultilevel"/>
    <w:tmpl w:val="24D0C292"/>
    <w:lvl w:ilvl="0" w:tplc="F4945EBE">
      <w:start w:val="1"/>
      <w:numFmt w:val="upperLetter"/>
      <w:lvlText w:val="%1."/>
      <w:lvlJc w:val="left"/>
      <w:pPr>
        <w:ind w:left="3620" w:hanging="360"/>
      </w:pPr>
      <w:rPr>
        <w:rFonts w:hint="default"/>
        <w:w w:val="85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4340" w:hanging="360"/>
      </w:pPr>
    </w:lvl>
    <w:lvl w:ilvl="2" w:tplc="0409001B" w:tentative="1">
      <w:start w:val="1"/>
      <w:numFmt w:val="lowerRoman"/>
      <w:lvlText w:val="%3."/>
      <w:lvlJc w:val="right"/>
      <w:pPr>
        <w:ind w:left="5060" w:hanging="180"/>
      </w:pPr>
    </w:lvl>
    <w:lvl w:ilvl="3" w:tplc="0409000F" w:tentative="1">
      <w:start w:val="1"/>
      <w:numFmt w:val="decimal"/>
      <w:lvlText w:val="%4."/>
      <w:lvlJc w:val="left"/>
      <w:pPr>
        <w:ind w:left="5780" w:hanging="360"/>
      </w:pPr>
    </w:lvl>
    <w:lvl w:ilvl="4" w:tplc="04090019" w:tentative="1">
      <w:start w:val="1"/>
      <w:numFmt w:val="lowerLetter"/>
      <w:lvlText w:val="%5."/>
      <w:lvlJc w:val="left"/>
      <w:pPr>
        <w:ind w:left="6500" w:hanging="360"/>
      </w:pPr>
    </w:lvl>
    <w:lvl w:ilvl="5" w:tplc="0409001B" w:tentative="1">
      <w:start w:val="1"/>
      <w:numFmt w:val="lowerRoman"/>
      <w:lvlText w:val="%6."/>
      <w:lvlJc w:val="right"/>
      <w:pPr>
        <w:ind w:left="7220" w:hanging="180"/>
      </w:pPr>
    </w:lvl>
    <w:lvl w:ilvl="6" w:tplc="0409000F" w:tentative="1">
      <w:start w:val="1"/>
      <w:numFmt w:val="decimal"/>
      <w:lvlText w:val="%7."/>
      <w:lvlJc w:val="left"/>
      <w:pPr>
        <w:ind w:left="7940" w:hanging="360"/>
      </w:pPr>
    </w:lvl>
    <w:lvl w:ilvl="7" w:tplc="04090019" w:tentative="1">
      <w:start w:val="1"/>
      <w:numFmt w:val="lowerLetter"/>
      <w:lvlText w:val="%8."/>
      <w:lvlJc w:val="left"/>
      <w:pPr>
        <w:ind w:left="8660" w:hanging="360"/>
      </w:pPr>
    </w:lvl>
    <w:lvl w:ilvl="8" w:tplc="040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22" w15:restartNumberingAfterBreak="0">
    <w:nsid w:val="2FAE6C12"/>
    <w:multiLevelType w:val="hybridMultilevel"/>
    <w:tmpl w:val="8C84362A"/>
    <w:lvl w:ilvl="0" w:tplc="313E854C">
      <w:numFmt w:val="bullet"/>
      <w:lvlText w:val="•"/>
      <w:lvlJc w:val="left"/>
      <w:pPr>
        <w:ind w:left="1541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4566D3AC">
      <w:numFmt w:val="bullet"/>
      <w:lvlText w:val="o"/>
      <w:lvlJc w:val="left"/>
      <w:pPr>
        <w:ind w:left="226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926B416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ar-SA"/>
      </w:rPr>
    </w:lvl>
    <w:lvl w:ilvl="3" w:tplc="66AAEB0C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4" w:tplc="DF60E890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5" w:tplc="874E421A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6" w:tplc="5EEE57E8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7" w:tplc="EC5E6F44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  <w:lvl w:ilvl="8" w:tplc="DB72448A">
      <w:numFmt w:val="bullet"/>
      <w:lvlText w:val="•"/>
      <w:lvlJc w:val="left"/>
      <w:pPr>
        <w:ind w:left="9073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2FEB0A89"/>
    <w:multiLevelType w:val="hybridMultilevel"/>
    <w:tmpl w:val="C3B81C98"/>
    <w:lvl w:ilvl="0" w:tplc="46D48B28">
      <w:numFmt w:val="bullet"/>
      <w:lvlText w:val="•"/>
      <w:lvlJc w:val="left"/>
      <w:pPr>
        <w:ind w:left="465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0AEA34E4">
      <w:numFmt w:val="bullet"/>
      <w:lvlText w:val="•"/>
      <w:lvlJc w:val="left"/>
      <w:pPr>
        <w:ind w:left="607" w:hanging="360"/>
      </w:pPr>
      <w:rPr>
        <w:rFonts w:hint="default"/>
        <w:lang w:val="en-US" w:eastAsia="en-US" w:bidi="ar-SA"/>
      </w:rPr>
    </w:lvl>
    <w:lvl w:ilvl="2" w:tplc="554EE182">
      <w:numFmt w:val="bullet"/>
      <w:lvlText w:val="•"/>
      <w:lvlJc w:val="left"/>
      <w:pPr>
        <w:ind w:left="754" w:hanging="360"/>
      </w:pPr>
      <w:rPr>
        <w:rFonts w:hint="default"/>
        <w:lang w:val="en-US" w:eastAsia="en-US" w:bidi="ar-SA"/>
      </w:rPr>
    </w:lvl>
    <w:lvl w:ilvl="3" w:tplc="CB8C32A8">
      <w:numFmt w:val="bullet"/>
      <w:lvlText w:val="•"/>
      <w:lvlJc w:val="left"/>
      <w:pPr>
        <w:ind w:left="901" w:hanging="360"/>
      </w:pPr>
      <w:rPr>
        <w:rFonts w:hint="default"/>
        <w:lang w:val="en-US" w:eastAsia="en-US" w:bidi="ar-SA"/>
      </w:rPr>
    </w:lvl>
    <w:lvl w:ilvl="4" w:tplc="E6445770">
      <w:numFmt w:val="bullet"/>
      <w:lvlText w:val="•"/>
      <w:lvlJc w:val="left"/>
      <w:pPr>
        <w:ind w:left="1048" w:hanging="360"/>
      </w:pPr>
      <w:rPr>
        <w:rFonts w:hint="default"/>
        <w:lang w:val="en-US" w:eastAsia="en-US" w:bidi="ar-SA"/>
      </w:rPr>
    </w:lvl>
    <w:lvl w:ilvl="5" w:tplc="CAC4496C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6" w:tplc="4A4CC02A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7" w:tplc="9B4C5F22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8" w:tplc="FAEE45AE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327E52CB"/>
    <w:multiLevelType w:val="hybridMultilevel"/>
    <w:tmpl w:val="E9AE34EE"/>
    <w:lvl w:ilvl="0" w:tplc="AEE66234">
      <w:start w:val="28"/>
      <w:numFmt w:val="decimal"/>
      <w:lvlText w:val="%1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1" w:hanging="360"/>
      </w:pPr>
    </w:lvl>
    <w:lvl w:ilvl="2" w:tplc="0409001B" w:tentative="1">
      <w:start w:val="1"/>
      <w:numFmt w:val="lowerRoman"/>
      <w:lvlText w:val="%3."/>
      <w:lvlJc w:val="right"/>
      <w:pPr>
        <w:ind w:left="1891" w:hanging="180"/>
      </w:pPr>
    </w:lvl>
    <w:lvl w:ilvl="3" w:tplc="0409000F" w:tentative="1">
      <w:start w:val="1"/>
      <w:numFmt w:val="decimal"/>
      <w:lvlText w:val="%4."/>
      <w:lvlJc w:val="left"/>
      <w:pPr>
        <w:ind w:left="2611" w:hanging="360"/>
      </w:pPr>
    </w:lvl>
    <w:lvl w:ilvl="4" w:tplc="04090019" w:tentative="1">
      <w:start w:val="1"/>
      <w:numFmt w:val="lowerLetter"/>
      <w:lvlText w:val="%5."/>
      <w:lvlJc w:val="left"/>
      <w:pPr>
        <w:ind w:left="3331" w:hanging="360"/>
      </w:pPr>
    </w:lvl>
    <w:lvl w:ilvl="5" w:tplc="0409001B" w:tentative="1">
      <w:start w:val="1"/>
      <w:numFmt w:val="lowerRoman"/>
      <w:lvlText w:val="%6."/>
      <w:lvlJc w:val="right"/>
      <w:pPr>
        <w:ind w:left="4051" w:hanging="180"/>
      </w:pPr>
    </w:lvl>
    <w:lvl w:ilvl="6" w:tplc="0409000F" w:tentative="1">
      <w:start w:val="1"/>
      <w:numFmt w:val="decimal"/>
      <w:lvlText w:val="%7."/>
      <w:lvlJc w:val="left"/>
      <w:pPr>
        <w:ind w:left="4771" w:hanging="360"/>
      </w:pPr>
    </w:lvl>
    <w:lvl w:ilvl="7" w:tplc="04090019" w:tentative="1">
      <w:start w:val="1"/>
      <w:numFmt w:val="lowerLetter"/>
      <w:lvlText w:val="%8."/>
      <w:lvlJc w:val="left"/>
      <w:pPr>
        <w:ind w:left="5491" w:hanging="360"/>
      </w:pPr>
    </w:lvl>
    <w:lvl w:ilvl="8" w:tplc="040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5" w15:restartNumberingAfterBreak="0">
    <w:nsid w:val="34C52EFB"/>
    <w:multiLevelType w:val="hybridMultilevel"/>
    <w:tmpl w:val="FEEE769A"/>
    <w:lvl w:ilvl="0" w:tplc="83DE6628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6FFA5194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EBA4B16A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3" w:tplc="DC96F806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 w:tplc="C3FE7814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118EE602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6" w:tplc="571E8D4E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7" w:tplc="85605804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 w:tplc="12640BDA">
      <w:numFmt w:val="bullet"/>
      <w:lvlText w:val="•"/>
      <w:lvlJc w:val="left"/>
      <w:pPr>
        <w:ind w:left="8913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373A7980"/>
    <w:multiLevelType w:val="hybridMultilevel"/>
    <w:tmpl w:val="E7D45376"/>
    <w:lvl w:ilvl="0" w:tplc="2F5062C8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27" w15:restartNumberingAfterBreak="0">
    <w:nsid w:val="379214C7"/>
    <w:multiLevelType w:val="hybridMultilevel"/>
    <w:tmpl w:val="3D0ECF0A"/>
    <w:lvl w:ilvl="0" w:tplc="A5E6E68C">
      <w:start w:val="70"/>
      <w:numFmt w:val="decimal"/>
      <w:lvlText w:val="%1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8" w15:restartNumberingAfterBreak="0">
    <w:nsid w:val="3BFE433C"/>
    <w:multiLevelType w:val="hybridMultilevel"/>
    <w:tmpl w:val="E36061A2"/>
    <w:lvl w:ilvl="0" w:tplc="2F5062C8">
      <w:numFmt w:val="bullet"/>
      <w:lvlText w:val="•"/>
      <w:lvlJc w:val="left"/>
      <w:pPr>
        <w:ind w:left="41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29446844">
      <w:numFmt w:val="bullet"/>
      <w:lvlText w:val="•"/>
      <w:lvlJc w:val="left"/>
      <w:pPr>
        <w:ind w:left="575" w:hanging="360"/>
      </w:pPr>
      <w:rPr>
        <w:rFonts w:hint="default"/>
        <w:lang w:val="en-US" w:eastAsia="en-US" w:bidi="ar-SA"/>
      </w:rPr>
    </w:lvl>
    <w:lvl w:ilvl="2" w:tplc="5EF08B38">
      <w:numFmt w:val="bullet"/>
      <w:lvlText w:val="•"/>
      <w:lvlJc w:val="left"/>
      <w:pPr>
        <w:ind w:left="731" w:hanging="360"/>
      </w:pPr>
      <w:rPr>
        <w:rFonts w:hint="default"/>
        <w:lang w:val="en-US" w:eastAsia="en-US" w:bidi="ar-SA"/>
      </w:rPr>
    </w:lvl>
    <w:lvl w:ilvl="3" w:tplc="6F8E1F58">
      <w:numFmt w:val="bullet"/>
      <w:lvlText w:val="•"/>
      <w:lvlJc w:val="left"/>
      <w:pPr>
        <w:ind w:left="886" w:hanging="360"/>
      </w:pPr>
      <w:rPr>
        <w:rFonts w:hint="default"/>
        <w:lang w:val="en-US" w:eastAsia="en-US" w:bidi="ar-SA"/>
      </w:rPr>
    </w:lvl>
    <w:lvl w:ilvl="4" w:tplc="BFEEA594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5" w:tplc="B6569D9A">
      <w:numFmt w:val="bullet"/>
      <w:lvlText w:val="•"/>
      <w:lvlJc w:val="left"/>
      <w:pPr>
        <w:ind w:left="1198" w:hanging="360"/>
      </w:pPr>
      <w:rPr>
        <w:rFonts w:hint="default"/>
        <w:lang w:val="en-US" w:eastAsia="en-US" w:bidi="ar-SA"/>
      </w:rPr>
    </w:lvl>
    <w:lvl w:ilvl="6" w:tplc="8670F224">
      <w:numFmt w:val="bullet"/>
      <w:lvlText w:val="•"/>
      <w:lvlJc w:val="left"/>
      <w:pPr>
        <w:ind w:left="1353" w:hanging="360"/>
      </w:pPr>
      <w:rPr>
        <w:rFonts w:hint="default"/>
        <w:lang w:val="en-US" w:eastAsia="en-US" w:bidi="ar-SA"/>
      </w:rPr>
    </w:lvl>
    <w:lvl w:ilvl="7" w:tplc="D810A0E8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8" w:tplc="52865320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419A645C"/>
    <w:multiLevelType w:val="hybridMultilevel"/>
    <w:tmpl w:val="E260F846"/>
    <w:lvl w:ilvl="0" w:tplc="3168B520">
      <w:numFmt w:val="bullet"/>
      <w:lvlText w:val="•"/>
      <w:lvlJc w:val="left"/>
      <w:pPr>
        <w:ind w:left="490" w:hanging="361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35B6E7A6">
      <w:numFmt w:val="bullet"/>
      <w:lvlText w:val="•"/>
      <w:lvlJc w:val="left"/>
      <w:pPr>
        <w:ind w:left="666" w:hanging="361"/>
      </w:pPr>
      <w:rPr>
        <w:rFonts w:hint="default"/>
        <w:lang w:val="en-US" w:eastAsia="en-US" w:bidi="ar-SA"/>
      </w:rPr>
    </w:lvl>
    <w:lvl w:ilvl="2" w:tplc="54966378">
      <w:numFmt w:val="bullet"/>
      <w:lvlText w:val="•"/>
      <w:lvlJc w:val="left"/>
      <w:pPr>
        <w:ind w:left="833" w:hanging="361"/>
      </w:pPr>
      <w:rPr>
        <w:rFonts w:hint="default"/>
        <w:lang w:val="en-US" w:eastAsia="en-US" w:bidi="ar-SA"/>
      </w:rPr>
    </w:lvl>
    <w:lvl w:ilvl="3" w:tplc="89725A80">
      <w:numFmt w:val="bullet"/>
      <w:lvlText w:val="•"/>
      <w:lvlJc w:val="left"/>
      <w:pPr>
        <w:ind w:left="999" w:hanging="361"/>
      </w:pPr>
      <w:rPr>
        <w:rFonts w:hint="default"/>
        <w:lang w:val="en-US" w:eastAsia="en-US" w:bidi="ar-SA"/>
      </w:rPr>
    </w:lvl>
    <w:lvl w:ilvl="4" w:tplc="7DF831AC">
      <w:numFmt w:val="bullet"/>
      <w:lvlText w:val="•"/>
      <w:lvlJc w:val="left"/>
      <w:pPr>
        <w:ind w:left="1166" w:hanging="361"/>
      </w:pPr>
      <w:rPr>
        <w:rFonts w:hint="default"/>
        <w:lang w:val="en-US" w:eastAsia="en-US" w:bidi="ar-SA"/>
      </w:rPr>
    </w:lvl>
    <w:lvl w:ilvl="5" w:tplc="EF726D34">
      <w:numFmt w:val="bullet"/>
      <w:lvlText w:val="•"/>
      <w:lvlJc w:val="left"/>
      <w:pPr>
        <w:ind w:left="1333" w:hanging="361"/>
      </w:pPr>
      <w:rPr>
        <w:rFonts w:hint="default"/>
        <w:lang w:val="en-US" w:eastAsia="en-US" w:bidi="ar-SA"/>
      </w:rPr>
    </w:lvl>
    <w:lvl w:ilvl="6" w:tplc="FD487B60">
      <w:numFmt w:val="bullet"/>
      <w:lvlText w:val="•"/>
      <w:lvlJc w:val="left"/>
      <w:pPr>
        <w:ind w:left="1499" w:hanging="361"/>
      </w:pPr>
      <w:rPr>
        <w:rFonts w:hint="default"/>
        <w:lang w:val="en-US" w:eastAsia="en-US" w:bidi="ar-SA"/>
      </w:rPr>
    </w:lvl>
    <w:lvl w:ilvl="7" w:tplc="8D206BF8">
      <w:numFmt w:val="bullet"/>
      <w:lvlText w:val="•"/>
      <w:lvlJc w:val="left"/>
      <w:pPr>
        <w:ind w:left="1666" w:hanging="361"/>
      </w:pPr>
      <w:rPr>
        <w:rFonts w:hint="default"/>
        <w:lang w:val="en-US" w:eastAsia="en-US" w:bidi="ar-SA"/>
      </w:rPr>
    </w:lvl>
    <w:lvl w:ilvl="8" w:tplc="76785FEE">
      <w:numFmt w:val="bullet"/>
      <w:lvlText w:val="•"/>
      <w:lvlJc w:val="left"/>
      <w:pPr>
        <w:ind w:left="1832" w:hanging="361"/>
      </w:pPr>
      <w:rPr>
        <w:rFonts w:hint="default"/>
        <w:lang w:val="en-US" w:eastAsia="en-US" w:bidi="ar-SA"/>
      </w:rPr>
    </w:lvl>
  </w:abstractNum>
  <w:abstractNum w:abstractNumId="30" w15:restartNumberingAfterBreak="0">
    <w:nsid w:val="42C94E2D"/>
    <w:multiLevelType w:val="hybridMultilevel"/>
    <w:tmpl w:val="BEAC3C74"/>
    <w:lvl w:ilvl="0" w:tplc="BC3251BC">
      <w:numFmt w:val="bullet"/>
      <w:lvlText w:val="•"/>
      <w:lvlJc w:val="left"/>
      <w:pPr>
        <w:ind w:left="440" w:hanging="361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F7A89CF0">
      <w:numFmt w:val="bullet"/>
      <w:lvlText w:val="•"/>
      <w:lvlJc w:val="left"/>
      <w:pPr>
        <w:ind w:left="607" w:hanging="361"/>
      </w:pPr>
      <w:rPr>
        <w:rFonts w:hint="default"/>
        <w:lang w:val="en-US" w:eastAsia="en-US" w:bidi="ar-SA"/>
      </w:rPr>
    </w:lvl>
    <w:lvl w:ilvl="2" w:tplc="49049556">
      <w:numFmt w:val="bullet"/>
      <w:lvlText w:val="•"/>
      <w:lvlJc w:val="left"/>
      <w:pPr>
        <w:ind w:left="774" w:hanging="361"/>
      </w:pPr>
      <w:rPr>
        <w:rFonts w:hint="default"/>
        <w:lang w:val="en-US" w:eastAsia="en-US" w:bidi="ar-SA"/>
      </w:rPr>
    </w:lvl>
    <w:lvl w:ilvl="3" w:tplc="962203AC">
      <w:numFmt w:val="bullet"/>
      <w:lvlText w:val="•"/>
      <w:lvlJc w:val="left"/>
      <w:pPr>
        <w:ind w:left="941" w:hanging="361"/>
      </w:pPr>
      <w:rPr>
        <w:rFonts w:hint="default"/>
        <w:lang w:val="en-US" w:eastAsia="en-US" w:bidi="ar-SA"/>
      </w:rPr>
    </w:lvl>
    <w:lvl w:ilvl="4" w:tplc="58C26E5E">
      <w:numFmt w:val="bullet"/>
      <w:lvlText w:val="•"/>
      <w:lvlJc w:val="left"/>
      <w:pPr>
        <w:ind w:left="1108" w:hanging="361"/>
      </w:pPr>
      <w:rPr>
        <w:rFonts w:hint="default"/>
        <w:lang w:val="en-US" w:eastAsia="en-US" w:bidi="ar-SA"/>
      </w:rPr>
    </w:lvl>
    <w:lvl w:ilvl="5" w:tplc="71D46416">
      <w:numFmt w:val="bullet"/>
      <w:lvlText w:val="•"/>
      <w:lvlJc w:val="left"/>
      <w:pPr>
        <w:ind w:left="1275" w:hanging="361"/>
      </w:pPr>
      <w:rPr>
        <w:rFonts w:hint="default"/>
        <w:lang w:val="en-US" w:eastAsia="en-US" w:bidi="ar-SA"/>
      </w:rPr>
    </w:lvl>
    <w:lvl w:ilvl="6" w:tplc="04B28872">
      <w:numFmt w:val="bullet"/>
      <w:lvlText w:val="•"/>
      <w:lvlJc w:val="left"/>
      <w:pPr>
        <w:ind w:left="1442" w:hanging="361"/>
      </w:pPr>
      <w:rPr>
        <w:rFonts w:hint="default"/>
        <w:lang w:val="en-US" w:eastAsia="en-US" w:bidi="ar-SA"/>
      </w:rPr>
    </w:lvl>
    <w:lvl w:ilvl="7" w:tplc="04B277F0">
      <w:numFmt w:val="bullet"/>
      <w:lvlText w:val="•"/>
      <w:lvlJc w:val="left"/>
      <w:pPr>
        <w:ind w:left="1609" w:hanging="361"/>
      </w:pPr>
      <w:rPr>
        <w:rFonts w:hint="default"/>
        <w:lang w:val="en-US" w:eastAsia="en-US" w:bidi="ar-SA"/>
      </w:rPr>
    </w:lvl>
    <w:lvl w:ilvl="8" w:tplc="B616E606">
      <w:numFmt w:val="bullet"/>
      <w:lvlText w:val="•"/>
      <w:lvlJc w:val="left"/>
      <w:pPr>
        <w:ind w:left="1776" w:hanging="361"/>
      </w:pPr>
      <w:rPr>
        <w:rFonts w:hint="default"/>
        <w:lang w:val="en-US" w:eastAsia="en-US" w:bidi="ar-SA"/>
      </w:rPr>
    </w:lvl>
  </w:abstractNum>
  <w:abstractNum w:abstractNumId="31" w15:restartNumberingAfterBreak="0">
    <w:nsid w:val="433519A1"/>
    <w:multiLevelType w:val="hybridMultilevel"/>
    <w:tmpl w:val="ECF654DE"/>
    <w:lvl w:ilvl="0" w:tplc="435ED8E8">
      <w:numFmt w:val="bullet"/>
      <w:lvlText w:val="•"/>
      <w:lvlJc w:val="left"/>
      <w:pPr>
        <w:ind w:left="440" w:hanging="361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E49A6D42">
      <w:numFmt w:val="bullet"/>
      <w:lvlText w:val="•"/>
      <w:lvlJc w:val="left"/>
      <w:pPr>
        <w:ind w:left="607" w:hanging="361"/>
      </w:pPr>
      <w:rPr>
        <w:rFonts w:hint="default"/>
        <w:lang w:val="en-US" w:eastAsia="en-US" w:bidi="ar-SA"/>
      </w:rPr>
    </w:lvl>
    <w:lvl w:ilvl="2" w:tplc="0212D9D8">
      <w:numFmt w:val="bullet"/>
      <w:lvlText w:val="•"/>
      <w:lvlJc w:val="left"/>
      <w:pPr>
        <w:ind w:left="774" w:hanging="361"/>
      </w:pPr>
      <w:rPr>
        <w:rFonts w:hint="default"/>
        <w:lang w:val="en-US" w:eastAsia="en-US" w:bidi="ar-SA"/>
      </w:rPr>
    </w:lvl>
    <w:lvl w:ilvl="3" w:tplc="BC9ACE96">
      <w:numFmt w:val="bullet"/>
      <w:lvlText w:val="•"/>
      <w:lvlJc w:val="left"/>
      <w:pPr>
        <w:ind w:left="941" w:hanging="361"/>
      </w:pPr>
      <w:rPr>
        <w:rFonts w:hint="default"/>
        <w:lang w:val="en-US" w:eastAsia="en-US" w:bidi="ar-SA"/>
      </w:rPr>
    </w:lvl>
    <w:lvl w:ilvl="4" w:tplc="FA4830CA">
      <w:numFmt w:val="bullet"/>
      <w:lvlText w:val="•"/>
      <w:lvlJc w:val="left"/>
      <w:pPr>
        <w:ind w:left="1108" w:hanging="361"/>
      </w:pPr>
      <w:rPr>
        <w:rFonts w:hint="default"/>
        <w:lang w:val="en-US" w:eastAsia="en-US" w:bidi="ar-SA"/>
      </w:rPr>
    </w:lvl>
    <w:lvl w:ilvl="5" w:tplc="2A987130">
      <w:numFmt w:val="bullet"/>
      <w:lvlText w:val="•"/>
      <w:lvlJc w:val="left"/>
      <w:pPr>
        <w:ind w:left="1275" w:hanging="361"/>
      </w:pPr>
      <w:rPr>
        <w:rFonts w:hint="default"/>
        <w:lang w:val="en-US" w:eastAsia="en-US" w:bidi="ar-SA"/>
      </w:rPr>
    </w:lvl>
    <w:lvl w:ilvl="6" w:tplc="E000F93C">
      <w:numFmt w:val="bullet"/>
      <w:lvlText w:val="•"/>
      <w:lvlJc w:val="left"/>
      <w:pPr>
        <w:ind w:left="1442" w:hanging="361"/>
      </w:pPr>
      <w:rPr>
        <w:rFonts w:hint="default"/>
        <w:lang w:val="en-US" w:eastAsia="en-US" w:bidi="ar-SA"/>
      </w:rPr>
    </w:lvl>
    <w:lvl w:ilvl="7" w:tplc="21202EF6">
      <w:numFmt w:val="bullet"/>
      <w:lvlText w:val="•"/>
      <w:lvlJc w:val="left"/>
      <w:pPr>
        <w:ind w:left="1609" w:hanging="361"/>
      </w:pPr>
      <w:rPr>
        <w:rFonts w:hint="default"/>
        <w:lang w:val="en-US" w:eastAsia="en-US" w:bidi="ar-SA"/>
      </w:rPr>
    </w:lvl>
    <w:lvl w:ilvl="8" w:tplc="D7BE3CF0">
      <w:numFmt w:val="bullet"/>
      <w:lvlText w:val="•"/>
      <w:lvlJc w:val="left"/>
      <w:pPr>
        <w:ind w:left="1776" w:hanging="361"/>
      </w:pPr>
      <w:rPr>
        <w:rFonts w:hint="default"/>
        <w:lang w:val="en-US" w:eastAsia="en-US" w:bidi="ar-SA"/>
      </w:rPr>
    </w:lvl>
  </w:abstractNum>
  <w:abstractNum w:abstractNumId="32" w15:restartNumberingAfterBreak="0">
    <w:nsid w:val="438F00A8"/>
    <w:multiLevelType w:val="hybridMultilevel"/>
    <w:tmpl w:val="A5A6783A"/>
    <w:lvl w:ilvl="0" w:tplc="67FCAFD8">
      <w:numFmt w:val="bullet"/>
      <w:lvlText w:val="•"/>
      <w:lvlJc w:val="left"/>
      <w:pPr>
        <w:ind w:left="51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3" w15:restartNumberingAfterBreak="0">
    <w:nsid w:val="48505DA4"/>
    <w:multiLevelType w:val="hybridMultilevel"/>
    <w:tmpl w:val="56464798"/>
    <w:lvl w:ilvl="0" w:tplc="3F78664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BB01E9"/>
    <w:multiLevelType w:val="hybridMultilevel"/>
    <w:tmpl w:val="F318A7F4"/>
    <w:lvl w:ilvl="0" w:tplc="5162AB26">
      <w:numFmt w:val="bullet"/>
      <w:lvlText w:val="•"/>
      <w:lvlJc w:val="left"/>
      <w:pPr>
        <w:ind w:left="115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A2831C3"/>
    <w:multiLevelType w:val="hybridMultilevel"/>
    <w:tmpl w:val="7436A55E"/>
    <w:lvl w:ilvl="0" w:tplc="67FCAFD8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6" w15:restartNumberingAfterBreak="0">
    <w:nsid w:val="50CE2E26"/>
    <w:multiLevelType w:val="hybridMultilevel"/>
    <w:tmpl w:val="56EC1E46"/>
    <w:lvl w:ilvl="0" w:tplc="E042DAA0">
      <w:numFmt w:val="bullet"/>
      <w:lvlText w:val="•"/>
      <w:lvlJc w:val="left"/>
      <w:pPr>
        <w:ind w:left="465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D5B4F37E">
      <w:numFmt w:val="bullet"/>
      <w:lvlText w:val="•"/>
      <w:lvlJc w:val="left"/>
      <w:pPr>
        <w:ind w:left="607" w:hanging="360"/>
      </w:pPr>
      <w:rPr>
        <w:rFonts w:hint="default"/>
        <w:lang w:val="en-US" w:eastAsia="en-US" w:bidi="ar-SA"/>
      </w:rPr>
    </w:lvl>
    <w:lvl w:ilvl="2" w:tplc="CE0C6284">
      <w:numFmt w:val="bullet"/>
      <w:lvlText w:val="•"/>
      <w:lvlJc w:val="left"/>
      <w:pPr>
        <w:ind w:left="754" w:hanging="360"/>
      </w:pPr>
      <w:rPr>
        <w:rFonts w:hint="default"/>
        <w:lang w:val="en-US" w:eastAsia="en-US" w:bidi="ar-SA"/>
      </w:rPr>
    </w:lvl>
    <w:lvl w:ilvl="3" w:tplc="C5A25C88">
      <w:numFmt w:val="bullet"/>
      <w:lvlText w:val="•"/>
      <w:lvlJc w:val="left"/>
      <w:pPr>
        <w:ind w:left="901" w:hanging="360"/>
      </w:pPr>
      <w:rPr>
        <w:rFonts w:hint="default"/>
        <w:lang w:val="en-US" w:eastAsia="en-US" w:bidi="ar-SA"/>
      </w:rPr>
    </w:lvl>
    <w:lvl w:ilvl="4" w:tplc="2AE635EA">
      <w:numFmt w:val="bullet"/>
      <w:lvlText w:val="•"/>
      <w:lvlJc w:val="left"/>
      <w:pPr>
        <w:ind w:left="1048" w:hanging="360"/>
      </w:pPr>
      <w:rPr>
        <w:rFonts w:hint="default"/>
        <w:lang w:val="en-US" w:eastAsia="en-US" w:bidi="ar-SA"/>
      </w:rPr>
    </w:lvl>
    <w:lvl w:ilvl="5" w:tplc="A9C8DEE4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6" w:tplc="7A9ADE4E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7" w:tplc="F8A6A26A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8" w:tplc="5B86A28C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58297655"/>
    <w:multiLevelType w:val="hybridMultilevel"/>
    <w:tmpl w:val="E9760032"/>
    <w:lvl w:ilvl="0" w:tplc="67FCAFD8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8" w15:restartNumberingAfterBreak="0">
    <w:nsid w:val="59281A5C"/>
    <w:multiLevelType w:val="hybridMultilevel"/>
    <w:tmpl w:val="FF6ED3DA"/>
    <w:lvl w:ilvl="0" w:tplc="D154397E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23B88EBE">
      <w:numFmt w:val="bullet"/>
      <w:lvlText w:val="•"/>
      <w:lvlJc w:val="left"/>
      <w:pPr>
        <w:ind w:left="605" w:hanging="360"/>
      </w:pPr>
      <w:rPr>
        <w:rFonts w:hint="default"/>
        <w:lang w:val="en-US" w:eastAsia="en-US" w:bidi="ar-SA"/>
      </w:rPr>
    </w:lvl>
    <w:lvl w:ilvl="2" w:tplc="878EF88E">
      <w:numFmt w:val="bullet"/>
      <w:lvlText w:val="•"/>
      <w:lvlJc w:val="left"/>
      <w:pPr>
        <w:ind w:left="731" w:hanging="360"/>
      </w:pPr>
      <w:rPr>
        <w:rFonts w:hint="default"/>
        <w:lang w:val="en-US" w:eastAsia="en-US" w:bidi="ar-SA"/>
      </w:rPr>
    </w:lvl>
    <w:lvl w:ilvl="3" w:tplc="058C373E">
      <w:numFmt w:val="bullet"/>
      <w:lvlText w:val="•"/>
      <w:lvlJc w:val="left"/>
      <w:pPr>
        <w:ind w:left="856" w:hanging="360"/>
      </w:pPr>
      <w:rPr>
        <w:rFonts w:hint="default"/>
        <w:lang w:val="en-US" w:eastAsia="en-US" w:bidi="ar-SA"/>
      </w:rPr>
    </w:lvl>
    <w:lvl w:ilvl="4" w:tplc="BDDE9D50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5" w:tplc="6C661494">
      <w:numFmt w:val="bullet"/>
      <w:lvlText w:val="•"/>
      <w:lvlJc w:val="left"/>
      <w:pPr>
        <w:ind w:left="1108" w:hanging="360"/>
      </w:pPr>
      <w:rPr>
        <w:rFonts w:hint="default"/>
        <w:lang w:val="en-US" w:eastAsia="en-US" w:bidi="ar-SA"/>
      </w:rPr>
    </w:lvl>
    <w:lvl w:ilvl="6" w:tplc="D2861DC8">
      <w:numFmt w:val="bullet"/>
      <w:lvlText w:val="•"/>
      <w:lvlJc w:val="left"/>
      <w:pPr>
        <w:ind w:left="1233" w:hanging="360"/>
      </w:pPr>
      <w:rPr>
        <w:rFonts w:hint="default"/>
        <w:lang w:val="en-US" w:eastAsia="en-US" w:bidi="ar-SA"/>
      </w:rPr>
    </w:lvl>
    <w:lvl w:ilvl="7" w:tplc="E58487A0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8" w:tplc="987EB222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5BCB519E"/>
    <w:multiLevelType w:val="hybridMultilevel"/>
    <w:tmpl w:val="CB24A190"/>
    <w:lvl w:ilvl="0" w:tplc="91E2F28E">
      <w:numFmt w:val="bullet"/>
      <w:lvlText w:val="•"/>
      <w:lvlJc w:val="left"/>
      <w:pPr>
        <w:ind w:left="3881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DFC2CC06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2" w:tplc="7D722526">
      <w:numFmt w:val="bullet"/>
      <w:lvlText w:val="•"/>
      <w:lvlJc w:val="left"/>
      <w:pPr>
        <w:ind w:left="5776" w:hanging="360"/>
      </w:pPr>
      <w:rPr>
        <w:rFonts w:hint="default"/>
        <w:lang w:val="en-US" w:eastAsia="en-US" w:bidi="ar-SA"/>
      </w:rPr>
    </w:lvl>
    <w:lvl w:ilvl="3" w:tplc="998ACE56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4" w:tplc="523E70AE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5" w:tplc="3CFABD62"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ar-SA"/>
      </w:rPr>
    </w:lvl>
    <w:lvl w:ilvl="6" w:tplc="000AB8E6">
      <w:numFmt w:val="bullet"/>
      <w:lvlText w:val="•"/>
      <w:lvlJc w:val="left"/>
      <w:pPr>
        <w:ind w:left="9568" w:hanging="360"/>
      </w:pPr>
      <w:rPr>
        <w:rFonts w:hint="default"/>
        <w:lang w:val="en-US" w:eastAsia="en-US" w:bidi="ar-SA"/>
      </w:rPr>
    </w:lvl>
    <w:lvl w:ilvl="7" w:tplc="FAD69290">
      <w:numFmt w:val="bullet"/>
      <w:lvlText w:val="•"/>
      <w:lvlJc w:val="left"/>
      <w:pPr>
        <w:ind w:left="10516" w:hanging="360"/>
      </w:pPr>
      <w:rPr>
        <w:rFonts w:hint="default"/>
        <w:lang w:val="en-US" w:eastAsia="en-US" w:bidi="ar-SA"/>
      </w:rPr>
    </w:lvl>
    <w:lvl w:ilvl="8" w:tplc="474CC0B2">
      <w:numFmt w:val="bullet"/>
      <w:lvlText w:val="•"/>
      <w:lvlJc w:val="left"/>
      <w:pPr>
        <w:ind w:left="11464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5FBF6E22"/>
    <w:multiLevelType w:val="hybridMultilevel"/>
    <w:tmpl w:val="DFF42DDA"/>
    <w:lvl w:ilvl="0" w:tplc="8B22FE98">
      <w:numFmt w:val="bullet"/>
      <w:lvlText w:val="•"/>
      <w:lvlJc w:val="left"/>
      <w:pPr>
        <w:ind w:left="451" w:hanging="361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D3D42690">
      <w:numFmt w:val="bullet"/>
      <w:lvlText w:val="•"/>
      <w:lvlJc w:val="left"/>
      <w:pPr>
        <w:ind w:left="605" w:hanging="361"/>
      </w:pPr>
      <w:rPr>
        <w:rFonts w:hint="default"/>
        <w:lang w:val="en-US" w:eastAsia="en-US" w:bidi="ar-SA"/>
      </w:rPr>
    </w:lvl>
    <w:lvl w:ilvl="2" w:tplc="DD52503A">
      <w:numFmt w:val="bullet"/>
      <w:lvlText w:val="•"/>
      <w:lvlJc w:val="left"/>
      <w:pPr>
        <w:ind w:left="750" w:hanging="361"/>
      </w:pPr>
      <w:rPr>
        <w:rFonts w:hint="default"/>
        <w:lang w:val="en-US" w:eastAsia="en-US" w:bidi="ar-SA"/>
      </w:rPr>
    </w:lvl>
    <w:lvl w:ilvl="3" w:tplc="16FC2FB2">
      <w:numFmt w:val="bullet"/>
      <w:lvlText w:val="•"/>
      <w:lvlJc w:val="left"/>
      <w:pPr>
        <w:ind w:left="895" w:hanging="361"/>
      </w:pPr>
      <w:rPr>
        <w:rFonts w:hint="default"/>
        <w:lang w:val="en-US" w:eastAsia="en-US" w:bidi="ar-SA"/>
      </w:rPr>
    </w:lvl>
    <w:lvl w:ilvl="4" w:tplc="36E8AA2E">
      <w:numFmt w:val="bullet"/>
      <w:lvlText w:val="•"/>
      <w:lvlJc w:val="left"/>
      <w:pPr>
        <w:ind w:left="1040" w:hanging="361"/>
      </w:pPr>
      <w:rPr>
        <w:rFonts w:hint="default"/>
        <w:lang w:val="en-US" w:eastAsia="en-US" w:bidi="ar-SA"/>
      </w:rPr>
    </w:lvl>
    <w:lvl w:ilvl="5" w:tplc="456A5524">
      <w:numFmt w:val="bullet"/>
      <w:lvlText w:val="•"/>
      <w:lvlJc w:val="left"/>
      <w:pPr>
        <w:ind w:left="1185" w:hanging="361"/>
      </w:pPr>
      <w:rPr>
        <w:rFonts w:hint="default"/>
        <w:lang w:val="en-US" w:eastAsia="en-US" w:bidi="ar-SA"/>
      </w:rPr>
    </w:lvl>
    <w:lvl w:ilvl="6" w:tplc="A502D95A">
      <w:numFmt w:val="bullet"/>
      <w:lvlText w:val="•"/>
      <w:lvlJc w:val="left"/>
      <w:pPr>
        <w:ind w:left="1330" w:hanging="361"/>
      </w:pPr>
      <w:rPr>
        <w:rFonts w:hint="default"/>
        <w:lang w:val="en-US" w:eastAsia="en-US" w:bidi="ar-SA"/>
      </w:rPr>
    </w:lvl>
    <w:lvl w:ilvl="7" w:tplc="E9CAA4C2">
      <w:numFmt w:val="bullet"/>
      <w:lvlText w:val="•"/>
      <w:lvlJc w:val="left"/>
      <w:pPr>
        <w:ind w:left="1475" w:hanging="361"/>
      </w:pPr>
      <w:rPr>
        <w:rFonts w:hint="default"/>
        <w:lang w:val="en-US" w:eastAsia="en-US" w:bidi="ar-SA"/>
      </w:rPr>
    </w:lvl>
    <w:lvl w:ilvl="8" w:tplc="3ACE6D44">
      <w:numFmt w:val="bullet"/>
      <w:lvlText w:val="•"/>
      <w:lvlJc w:val="left"/>
      <w:pPr>
        <w:ind w:left="1620" w:hanging="361"/>
      </w:pPr>
      <w:rPr>
        <w:rFonts w:hint="default"/>
        <w:lang w:val="en-US" w:eastAsia="en-US" w:bidi="ar-SA"/>
      </w:rPr>
    </w:lvl>
  </w:abstractNum>
  <w:abstractNum w:abstractNumId="41" w15:restartNumberingAfterBreak="0">
    <w:nsid w:val="5FC97142"/>
    <w:multiLevelType w:val="hybridMultilevel"/>
    <w:tmpl w:val="A8322B56"/>
    <w:lvl w:ilvl="0" w:tplc="05223EE8">
      <w:numFmt w:val="bullet"/>
      <w:lvlText w:val="•"/>
      <w:lvlJc w:val="left"/>
      <w:pPr>
        <w:ind w:left="2981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B7CA5716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2" w:tplc="74FEA9EC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3" w:tplc="597EBEC6"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ar-SA"/>
      </w:rPr>
    </w:lvl>
    <w:lvl w:ilvl="4" w:tplc="22100EBC"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5" w:tplc="80EEC4F6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6" w:tplc="995A9E7C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  <w:lvl w:ilvl="7" w:tplc="6B2256D6">
      <w:numFmt w:val="bullet"/>
      <w:lvlText w:val="•"/>
      <w:lvlJc w:val="left"/>
      <w:pPr>
        <w:ind w:left="8608" w:hanging="360"/>
      </w:pPr>
      <w:rPr>
        <w:rFonts w:hint="default"/>
        <w:lang w:val="en-US" w:eastAsia="en-US" w:bidi="ar-SA"/>
      </w:rPr>
    </w:lvl>
    <w:lvl w:ilvl="8" w:tplc="A048707E">
      <w:numFmt w:val="bullet"/>
      <w:lvlText w:val="•"/>
      <w:lvlJc w:val="left"/>
      <w:pPr>
        <w:ind w:left="9412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60125A95"/>
    <w:multiLevelType w:val="hybridMultilevel"/>
    <w:tmpl w:val="2EEEBCCC"/>
    <w:lvl w:ilvl="0" w:tplc="E97009E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 w15:restartNumberingAfterBreak="0">
    <w:nsid w:val="6CDF6570"/>
    <w:multiLevelType w:val="hybridMultilevel"/>
    <w:tmpl w:val="928A6222"/>
    <w:lvl w:ilvl="0" w:tplc="27682B22">
      <w:numFmt w:val="bullet"/>
      <w:lvlText w:val="•"/>
      <w:lvlJc w:val="left"/>
      <w:pPr>
        <w:ind w:left="415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4328B9E8">
      <w:numFmt w:val="bullet"/>
      <w:lvlText w:val="•"/>
      <w:lvlJc w:val="left"/>
      <w:pPr>
        <w:ind w:left="566" w:hanging="360"/>
      </w:pPr>
      <w:rPr>
        <w:rFonts w:hint="default"/>
        <w:lang w:val="en-US" w:eastAsia="en-US" w:bidi="ar-SA"/>
      </w:rPr>
    </w:lvl>
    <w:lvl w:ilvl="2" w:tplc="74AC75A6">
      <w:numFmt w:val="bullet"/>
      <w:lvlText w:val="•"/>
      <w:lvlJc w:val="left"/>
      <w:pPr>
        <w:ind w:left="712" w:hanging="360"/>
      </w:pPr>
      <w:rPr>
        <w:rFonts w:hint="default"/>
        <w:lang w:val="en-US" w:eastAsia="en-US" w:bidi="ar-SA"/>
      </w:rPr>
    </w:lvl>
    <w:lvl w:ilvl="3" w:tplc="EB8CD974">
      <w:numFmt w:val="bullet"/>
      <w:lvlText w:val="•"/>
      <w:lvlJc w:val="left"/>
      <w:pPr>
        <w:ind w:left="858" w:hanging="360"/>
      </w:pPr>
      <w:rPr>
        <w:rFonts w:hint="default"/>
        <w:lang w:val="en-US" w:eastAsia="en-US" w:bidi="ar-SA"/>
      </w:rPr>
    </w:lvl>
    <w:lvl w:ilvl="4" w:tplc="B930F04E">
      <w:numFmt w:val="bullet"/>
      <w:lvlText w:val="•"/>
      <w:lvlJc w:val="left"/>
      <w:pPr>
        <w:ind w:left="1004" w:hanging="360"/>
      </w:pPr>
      <w:rPr>
        <w:rFonts w:hint="default"/>
        <w:lang w:val="en-US" w:eastAsia="en-US" w:bidi="ar-SA"/>
      </w:rPr>
    </w:lvl>
    <w:lvl w:ilvl="5" w:tplc="A2B0D688">
      <w:numFmt w:val="bullet"/>
      <w:lvlText w:val="•"/>
      <w:lvlJc w:val="left"/>
      <w:pPr>
        <w:ind w:left="1150" w:hanging="360"/>
      </w:pPr>
      <w:rPr>
        <w:rFonts w:hint="default"/>
        <w:lang w:val="en-US" w:eastAsia="en-US" w:bidi="ar-SA"/>
      </w:rPr>
    </w:lvl>
    <w:lvl w:ilvl="6" w:tplc="97DA1F18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7" w:tplc="2DB87260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8" w:tplc="47F61358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6ED40C37"/>
    <w:multiLevelType w:val="hybridMultilevel"/>
    <w:tmpl w:val="7D907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485A0B"/>
    <w:multiLevelType w:val="hybridMultilevel"/>
    <w:tmpl w:val="63B806C0"/>
    <w:lvl w:ilvl="0" w:tplc="5162AB26">
      <w:numFmt w:val="bullet"/>
      <w:lvlText w:val="•"/>
      <w:lvlJc w:val="left"/>
      <w:pPr>
        <w:ind w:left="475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6D76D916">
      <w:numFmt w:val="bullet"/>
      <w:lvlText w:val="•"/>
      <w:lvlJc w:val="left"/>
      <w:pPr>
        <w:ind w:left="646" w:hanging="360"/>
      </w:pPr>
      <w:rPr>
        <w:rFonts w:hint="default"/>
        <w:lang w:val="en-US" w:eastAsia="en-US" w:bidi="ar-SA"/>
      </w:rPr>
    </w:lvl>
    <w:lvl w:ilvl="2" w:tplc="C438417C">
      <w:numFmt w:val="bullet"/>
      <w:lvlText w:val="•"/>
      <w:lvlJc w:val="left"/>
      <w:pPr>
        <w:ind w:left="813" w:hanging="360"/>
      </w:pPr>
      <w:rPr>
        <w:rFonts w:hint="default"/>
        <w:lang w:val="en-US" w:eastAsia="en-US" w:bidi="ar-SA"/>
      </w:rPr>
    </w:lvl>
    <w:lvl w:ilvl="3" w:tplc="BA70C8D6">
      <w:numFmt w:val="bullet"/>
      <w:lvlText w:val="•"/>
      <w:lvlJc w:val="left"/>
      <w:pPr>
        <w:ind w:left="979" w:hanging="360"/>
      </w:pPr>
      <w:rPr>
        <w:rFonts w:hint="default"/>
        <w:lang w:val="en-US" w:eastAsia="en-US" w:bidi="ar-SA"/>
      </w:rPr>
    </w:lvl>
    <w:lvl w:ilvl="4" w:tplc="54FA8144">
      <w:numFmt w:val="bullet"/>
      <w:lvlText w:val="•"/>
      <w:lvlJc w:val="left"/>
      <w:pPr>
        <w:ind w:left="1146" w:hanging="360"/>
      </w:pPr>
      <w:rPr>
        <w:rFonts w:hint="default"/>
        <w:lang w:val="en-US" w:eastAsia="en-US" w:bidi="ar-SA"/>
      </w:rPr>
    </w:lvl>
    <w:lvl w:ilvl="5" w:tplc="B0D2D9D0">
      <w:numFmt w:val="bullet"/>
      <w:lvlText w:val="•"/>
      <w:lvlJc w:val="left"/>
      <w:pPr>
        <w:ind w:left="1313" w:hanging="360"/>
      </w:pPr>
      <w:rPr>
        <w:rFonts w:hint="default"/>
        <w:lang w:val="en-US" w:eastAsia="en-US" w:bidi="ar-SA"/>
      </w:rPr>
    </w:lvl>
    <w:lvl w:ilvl="6" w:tplc="8C0073BE"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  <w:lvl w:ilvl="7" w:tplc="9C1A28E6"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ar-SA"/>
      </w:rPr>
    </w:lvl>
    <w:lvl w:ilvl="8" w:tplc="81309404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715D55C1"/>
    <w:multiLevelType w:val="hybridMultilevel"/>
    <w:tmpl w:val="1472D8B8"/>
    <w:lvl w:ilvl="0" w:tplc="5162AB26">
      <w:numFmt w:val="bullet"/>
      <w:lvlText w:val="•"/>
      <w:lvlJc w:val="left"/>
      <w:pPr>
        <w:ind w:left="475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CF5921"/>
    <w:multiLevelType w:val="hybridMultilevel"/>
    <w:tmpl w:val="058AB7EE"/>
    <w:lvl w:ilvl="0" w:tplc="67FCAFD8">
      <w:numFmt w:val="bullet"/>
      <w:lvlText w:val="•"/>
      <w:lvlJc w:val="left"/>
      <w:pPr>
        <w:ind w:left="51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8" w15:restartNumberingAfterBreak="0">
    <w:nsid w:val="72241E11"/>
    <w:multiLevelType w:val="hybridMultilevel"/>
    <w:tmpl w:val="7688A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163026"/>
    <w:multiLevelType w:val="hybridMultilevel"/>
    <w:tmpl w:val="D7520334"/>
    <w:lvl w:ilvl="0" w:tplc="5162AB26">
      <w:numFmt w:val="bullet"/>
      <w:lvlText w:val="•"/>
      <w:lvlJc w:val="left"/>
      <w:pPr>
        <w:ind w:left="475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647DAE"/>
    <w:multiLevelType w:val="hybridMultilevel"/>
    <w:tmpl w:val="8D06C43A"/>
    <w:lvl w:ilvl="0" w:tplc="8C8E8F98">
      <w:numFmt w:val="bullet"/>
      <w:lvlText w:val="•"/>
      <w:lvlJc w:val="left"/>
      <w:pPr>
        <w:ind w:left="440" w:hanging="361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48F07BC6">
      <w:numFmt w:val="bullet"/>
      <w:lvlText w:val="•"/>
      <w:lvlJc w:val="left"/>
      <w:pPr>
        <w:ind w:left="607" w:hanging="361"/>
      </w:pPr>
      <w:rPr>
        <w:rFonts w:hint="default"/>
        <w:lang w:val="en-US" w:eastAsia="en-US" w:bidi="ar-SA"/>
      </w:rPr>
    </w:lvl>
    <w:lvl w:ilvl="2" w:tplc="C372808C">
      <w:numFmt w:val="bullet"/>
      <w:lvlText w:val="•"/>
      <w:lvlJc w:val="left"/>
      <w:pPr>
        <w:ind w:left="774" w:hanging="361"/>
      </w:pPr>
      <w:rPr>
        <w:rFonts w:hint="default"/>
        <w:lang w:val="en-US" w:eastAsia="en-US" w:bidi="ar-SA"/>
      </w:rPr>
    </w:lvl>
    <w:lvl w:ilvl="3" w:tplc="12C2D8F4">
      <w:numFmt w:val="bullet"/>
      <w:lvlText w:val="•"/>
      <w:lvlJc w:val="left"/>
      <w:pPr>
        <w:ind w:left="941" w:hanging="361"/>
      </w:pPr>
      <w:rPr>
        <w:rFonts w:hint="default"/>
        <w:lang w:val="en-US" w:eastAsia="en-US" w:bidi="ar-SA"/>
      </w:rPr>
    </w:lvl>
    <w:lvl w:ilvl="4" w:tplc="CB82E602">
      <w:numFmt w:val="bullet"/>
      <w:lvlText w:val="•"/>
      <w:lvlJc w:val="left"/>
      <w:pPr>
        <w:ind w:left="1108" w:hanging="361"/>
      </w:pPr>
      <w:rPr>
        <w:rFonts w:hint="default"/>
        <w:lang w:val="en-US" w:eastAsia="en-US" w:bidi="ar-SA"/>
      </w:rPr>
    </w:lvl>
    <w:lvl w:ilvl="5" w:tplc="65CA7BD0">
      <w:numFmt w:val="bullet"/>
      <w:lvlText w:val="•"/>
      <w:lvlJc w:val="left"/>
      <w:pPr>
        <w:ind w:left="1275" w:hanging="361"/>
      </w:pPr>
      <w:rPr>
        <w:rFonts w:hint="default"/>
        <w:lang w:val="en-US" w:eastAsia="en-US" w:bidi="ar-SA"/>
      </w:rPr>
    </w:lvl>
    <w:lvl w:ilvl="6" w:tplc="70EC9F34">
      <w:numFmt w:val="bullet"/>
      <w:lvlText w:val="•"/>
      <w:lvlJc w:val="left"/>
      <w:pPr>
        <w:ind w:left="1442" w:hanging="361"/>
      </w:pPr>
      <w:rPr>
        <w:rFonts w:hint="default"/>
        <w:lang w:val="en-US" w:eastAsia="en-US" w:bidi="ar-SA"/>
      </w:rPr>
    </w:lvl>
    <w:lvl w:ilvl="7" w:tplc="F93E4DD2">
      <w:numFmt w:val="bullet"/>
      <w:lvlText w:val="•"/>
      <w:lvlJc w:val="left"/>
      <w:pPr>
        <w:ind w:left="1609" w:hanging="361"/>
      </w:pPr>
      <w:rPr>
        <w:rFonts w:hint="default"/>
        <w:lang w:val="en-US" w:eastAsia="en-US" w:bidi="ar-SA"/>
      </w:rPr>
    </w:lvl>
    <w:lvl w:ilvl="8" w:tplc="FD487C88">
      <w:numFmt w:val="bullet"/>
      <w:lvlText w:val="•"/>
      <w:lvlJc w:val="left"/>
      <w:pPr>
        <w:ind w:left="1776" w:hanging="361"/>
      </w:pPr>
      <w:rPr>
        <w:rFonts w:hint="default"/>
        <w:lang w:val="en-US" w:eastAsia="en-US" w:bidi="ar-SA"/>
      </w:rPr>
    </w:lvl>
  </w:abstractNum>
  <w:abstractNum w:abstractNumId="51" w15:restartNumberingAfterBreak="0">
    <w:nsid w:val="7BFB2993"/>
    <w:multiLevelType w:val="hybridMultilevel"/>
    <w:tmpl w:val="69EACB08"/>
    <w:lvl w:ilvl="0" w:tplc="7D024A62">
      <w:numFmt w:val="bullet"/>
      <w:lvlText w:val="•"/>
      <w:lvlJc w:val="left"/>
      <w:pPr>
        <w:ind w:left="40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2070ED10">
      <w:numFmt w:val="bullet"/>
      <w:lvlText w:val="•"/>
      <w:lvlJc w:val="left"/>
      <w:pPr>
        <w:ind w:left="566" w:hanging="360"/>
      </w:pPr>
      <w:rPr>
        <w:rFonts w:hint="default"/>
        <w:lang w:val="en-US" w:eastAsia="en-US" w:bidi="ar-SA"/>
      </w:rPr>
    </w:lvl>
    <w:lvl w:ilvl="2" w:tplc="14986E74">
      <w:numFmt w:val="bullet"/>
      <w:lvlText w:val="•"/>
      <w:lvlJc w:val="left"/>
      <w:pPr>
        <w:ind w:left="732" w:hanging="360"/>
      </w:pPr>
      <w:rPr>
        <w:rFonts w:hint="default"/>
        <w:lang w:val="en-US" w:eastAsia="en-US" w:bidi="ar-SA"/>
      </w:rPr>
    </w:lvl>
    <w:lvl w:ilvl="3" w:tplc="F482DA9A">
      <w:numFmt w:val="bullet"/>
      <w:lvlText w:val="•"/>
      <w:lvlJc w:val="left"/>
      <w:pPr>
        <w:ind w:left="898" w:hanging="360"/>
      </w:pPr>
      <w:rPr>
        <w:rFonts w:hint="default"/>
        <w:lang w:val="en-US" w:eastAsia="en-US" w:bidi="ar-SA"/>
      </w:rPr>
    </w:lvl>
    <w:lvl w:ilvl="4" w:tplc="EC203788">
      <w:numFmt w:val="bullet"/>
      <w:lvlText w:val="•"/>
      <w:lvlJc w:val="left"/>
      <w:pPr>
        <w:ind w:left="1064" w:hanging="360"/>
      </w:pPr>
      <w:rPr>
        <w:rFonts w:hint="default"/>
        <w:lang w:val="en-US" w:eastAsia="en-US" w:bidi="ar-SA"/>
      </w:rPr>
    </w:lvl>
    <w:lvl w:ilvl="5" w:tplc="B86C8B5E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6" w:tplc="32FC4356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7" w:tplc="A0FEB394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8" w:tplc="D2AED5CE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7D7C5773"/>
    <w:multiLevelType w:val="hybridMultilevel"/>
    <w:tmpl w:val="2B72139C"/>
    <w:lvl w:ilvl="0" w:tplc="5162AB26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53" w15:restartNumberingAfterBreak="0">
    <w:nsid w:val="7D834E64"/>
    <w:multiLevelType w:val="hybridMultilevel"/>
    <w:tmpl w:val="32228DE0"/>
    <w:lvl w:ilvl="0" w:tplc="67FCAFD8">
      <w:numFmt w:val="bullet"/>
      <w:lvlText w:val="•"/>
      <w:lvlJc w:val="left"/>
      <w:pPr>
        <w:ind w:left="40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5DFC00B2">
      <w:numFmt w:val="bullet"/>
      <w:lvlText w:val="•"/>
      <w:lvlJc w:val="left"/>
      <w:pPr>
        <w:ind w:left="546" w:hanging="360"/>
      </w:pPr>
      <w:rPr>
        <w:rFonts w:hint="default"/>
        <w:lang w:val="en-US" w:eastAsia="en-US" w:bidi="ar-SA"/>
      </w:rPr>
    </w:lvl>
    <w:lvl w:ilvl="2" w:tplc="288C0A88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ar-SA"/>
      </w:rPr>
    </w:lvl>
    <w:lvl w:ilvl="3" w:tplc="47E806D2">
      <w:numFmt w:val="bullet"/>
      <w:lvlText w:val="•"/>
      <w:lvlJc w:val="left"/>
      <w:pPr>
        <w:ind w:left="838" w:hanging="360"/>
      </w:pPr>
      <w:rPr>
        <w:rFonts w:hint="default"/>
        <w:lang w:val="en-US" w:eastAsia="en-US" w:bidi="ar-SA"/>
      </w:rPr>
    </w:lvl>
    <w:lvl w:ilvl="4" w:tplc="E8DE09D8">
      <w:numFmt w:val="bullet"/>
      <w:lvlText w:val="•"/>
      <w:lvlJc w:val="left"/>
      <w:pPr>
        <w:ind w:left="984" w:hanging="360"/>
      </w:pPr>
      <w:rPr>
        <w:rFonts w:hint="default"/>
        <w:lang w:val="en-US" w:eastAsia="en-US" w:bidi="ar-SA"/>
      </w:rPr>
    </w:lvl>
    <w:lvl w:ilvl="5" w:tplc="F456499A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6" w:tplc="0492C3F0">
      <w:numFmt w:val="bullet"/>
      <w:lvlText w:val="•"/>
      <w:lvlJc w:val="left"/>
      <w:pPr>
        <w:ind w:left="1276" w:hanging="360"/>
      </w:pPr>
      <w:rPr>
        <w:rFonts w:hint="default"/>
        <w:lang w:val="en-US" w:eastAsia="en-US" w:bidi="ar-SA"/>
      </w:rPr>
    </w:lvl>
    <w:lvl w:ilvl="7" w:tplc="7A86CA34">
      <w:numFmt w:val="bullet"/>
      <w:lvlText w:val="•"/>
      <w:lvlJc w:val="left"/>
      <w:pPr>
        <w:ind w:left="1422" w:hanging="360"/>
      </w:pPr>
      <w:rPr>
        <w:rFonts w:hint="default"/>
        <w:lang w:val="en-US" w:eastAsia="en-US" w:bidi="ar-SA"/>
      </w:rPr>
    </w:lvl>
    <w:lvl w:ilvl="8" w:tplc="C06804AE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7E5B2E23"/>
    <w:multiLevelType w:val="hybridMultilevel"/>
    <w:tmpl w:val="5B4018A8"/>
    <w:lvl w:ilvl="0" w:tplc="3B50C14C">
      <w:start w:val="1"/>
      <w:numFmt w:val="upp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5" w15:restartNumberingAfterBreak="0">
    <w:nsid w:val="7ECB0B38"/>
    <w:multiLevelType w:val="hybridMultilevel"/>
    <w:tmpl w:val="3A02A8E8"/>
    <w:lvl w:ilvl="0" w:tplc="3CD4F64C">
      <w:numFmt w:val="bullet"/>
      <w:lvlText w:val="•"/>
      <w:lvlJc w:val="left"/>
      <w:pPr>
        <w:ind w:left="45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74CA09FE">
      <w:numFmt w:val="bullet"/>
      <w:lvlText w:val="•"/>
      <w:lvlJc w:val="left"/>
      <w:pPr>
        <w:ind w:left="607" w:hanging="360"/>
      </w:pPr>
      <w:rPr>
        <w:rFonts w:hint="default"/>
        <w:lang w:val="en-US" w:eastAsia="en-US" w:bidi="ar-SA"/>
      </w:rPr>
    </w:lvl>
    <w:lvl w:ilvl="2" w:tplc="DA8CEFE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3" w:tplc="199A9560"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4" w:tplc="0042509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5" w:tplc="83D27BE8">
      <w:numFmt w:val="bullet"/>
      <w:lvlText w:val="•"/>
      <w:lvlJc w:val="left"/>
      <w:pPr>
        <w:ind w:left="1198" w:hanging="360"/>
      </w:pPr>
      <w:rPr>
        <w:rFonts w:hint="default"/>
        <w:lang w:val="en-US" w:eastAsia="en-US" w:bidi="ar-SA"/>
      </w:rPr>
    </w:lvl>
    <w:lvl w:ilvl="6" w:tplc="D646D9A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7" w:tplc="70D89246"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8" w:tplc="2CD09FA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</w:abstractNum>
  <w:abstractNum w:abstractNumId="56" w15:restartNumberingAfterBreak="0">
    <w:nsid w:val="7ED6381F"/>
    <w:multiLevelType w:val="hybridMultilevel"/>
    <w:tmpl w:val="9970F6C6"/>
    <w:lvl w:ilvl="0" w:tplc="D4508710">
      <w:numFmt w:val="bullet"/>
      <w:lvlText w:val="•"/>
      <w:lvlJc w:val="left"/>
      <w:pPr>
        <w:ind w:left="466" w:hanging="361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DAAA50AE">
      <w:numFmt w:val="bullet"/>
      <w:lvlText w:val="•"/>
      <w:lvlJc w:val="left"/>
      <w:pPr>
        <w:ind w:left="594" w:hanging="361"/>
      </w:pPr>
      <w:rPr>
        <w:rFonts w:hint="default"/>
        <w:lang w:val="en-US" w:eastAsia="en-US" w:bidi="ar-SA"/>
      </w:rPr>
    </w:lvl>
    <w:lvl w:ilvl="2" w:tplc="7FD0D1A4">
      <w:numFmt w:val="bullet"/>
      <w:lvlText w:val="•"/>
      <w:lvlJc w:val="left"/>
      <w:pPr>
        <w:ind w:left="728" w:hanging="361"/>
      </w:pPr>
      <w:rPr>
        <w:rFonts w:hint="default"/>
        <w:lang w:val="en-US" w:eastAsia="en-US" w:bidi="ar-SA"/>
      </w:rPr>
    </w:lvl>
    <w:lvl w:ilvl="3" w:tplc="10EA61FE">
      <w:numFmt w:val="bullet"/>
      <w:lvlText w:val="•"/>
      <w:lvlJc w:val="left"/>
      <w:pPr>
        <w:ind w:left="862" w:hanging="361"/>
      </w:pPr>
      <w:rPr>
        <w:rFonts w:hint="default"/>
        <w:lang w:val="en-US" w:eastAsia="en-US" w:bidi="ar-SA"/>
      </w:rPr>
    </w:lvl>
    <w:lvl w:ilvl="4" w:tplc="A48AF12E">
      <w:numFmt w:val="bullet"/>
      <w:lvlText w:val="•"/>
      <w:lvlJc w:val="left"/>
      <w:pPr>
        <w:ind w:left="996" w:hanging="361"/>
      </w:pPr>
      <w:rPr>
        <w:rFonts w:hint="default"/>
        <w:lang w:val="en-US" w:eastAsia="en-US" w:bidi="ar-SA"/>
      </w:rPr>
    </w:lvl>
    <w:lvl w:ilvl="5" w:tplc="1E1A49EA">
      <w:numFmt w:val="bullet"/>
      <w:lvlText w:val="•"/>
      <w:lvlJc w:val="left"/>
      <w:pPr>
        <w:ind w:left="1130" w:hanging="361"/>
      </w:pPr>
      <w:rPr>
        <w:rFonts w:hint="default"/>
        <w:lang w:val="en-US" w:eastAsia="en-US" w:bidi="ar-SA"/>
      </w:rPr>
    </w:lvl>
    <w:lvl w:ilvl="6" w:tplc="143A6C10">
      <w:numFmt w:val="bullet"/>
      <w:lvlText w:val="•"/>
      <w:lvlJc w:val="left"/>
      <w:pPr>
        <w:ind w:left="1264" w:hanging="361"/>
      </w:pPr>
      <w:rPr>
        <w:rFonts w:hint="default"/>
        <w:lang w:val="en-US" w:eastAsia="en-US" w:bidi="ar-SA"/>
      </w:rPr>
    </w:lvl>
    <w:lvl w:ilvl="7" w:tplc="1A4C3240">
      <w:numFmt w:val="bullet"/>
      <w:lvlText w:val="•"/>
      <w:lvlJc w:val="left"/>
      <w:pPr>
        <w:ind w:left="1398" w:hanging="361"/>
      </w:pPr>
      <w:rPr>
        <w:rFonts w:hint="default"/>
        <w:lang w:val="en-US" w:eastAsia="en-US" w:bidi="ar-SA"/>
      </w:rPr>
    </w:lvl>
    <w:lvl w:ilvl="8" w:tplc="4ADE8E8C">
      <w:numFmt w:val="bullet"/>
      <w:lvlText w:val="•"/>
      <w:lvlJc w:val="left"/>
      <w:pPr>
        <w:ind w:left="1532" w:hanging="361"/>
      </w:pPr>
      <w:rPr>
        <w:rFonts w:hint="default"/>
        <w:lang w:val="en-US" w:eastAsia="en-US" w:bidi="ar-SA"/>
      </w:rPr>
    </w:lvl>
  </w:abstractNum>
  <w:abstractNum w:abstractNumId="57" w15:restartNumberingAfterBreak="0">
    <w:nsid w:val="7F36127B"/>
    <w:multiLevelType w:val="hybridMultilevel"/>
    <w:tmpl w:val="7EFC1D8C"/>
    <w:lvl w:ilvl="0" w:tplc="FF1220E2">
      <w:numFmt w:val="bullet"/>
      <w:lvlText w:val="•"/>
      <w:lvlJc w:val="left"/>
      <w:pPr>
        <w:ind w:left="442" w:hanging="361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F57A0BE2">
      <w:numFmt w:val="bullet"/>
      <w:lvlText w:val="•"/>
      <w:lvlJc w:val="left"/>
      <w:pPr>
        <w:ind w:left="606" w:hanging="361"/>
      </w:pPr>
      <w:rPr>
        <w:rFonts w:hint="default"/>
        <w:lang w:val="en-US" w:eastAsia="en-US" w:bidi="ar-SA"/>
      </w:rPr>
    </w:lvl>
    <w:lvl w:ilvl="2" w:tplc="2752DA26">
      <w:numFmt w:val="bullet"/>
      <w:lvlText w:val="•"/>
      <w:lvlJc w:val="left"/>
      <w:pPr>
        <w:ind w:left="773" w:hanging="361"/>
      </w:pPr>
      <w:rPr>
        <w:rFonts w:hint="default"/>
        <w:lang w:val="en-US" w:eastAsia="en-US" w:bidi="ar-SA"/>
      </w:rPr>
    </w:lvl>
    <w:lvl w:ilvl="3" w:tplc="6F32429C">
      <w:numFmt w:val="bullet"/>
      <w:lvlText w:val="•"/>
      <w:lvlJc w:val="left"/>
      <w:pPr>
        <w:ind w:left="939" w:hanging="361"/>
      </w:pPr>
      <w:rPr>
        <w:rFonts w:hint="default"/>
        <w:lang w:val="en-US" w:eastAsia="en-US" w:bidi="ar-SA"/>
      </w:rPr>
    </w:lvl>
    <w:lvl w:ilvl="4" w:tplc="AAA407FE">
      <w:numFmt w:val="bullet"/>
      <w:lvlText w:val="•"/>
      <w:lvlJc w:val="left"/>
      <w:pPr>
        <w:ind w:left="1106" w:hanging="361"/>
      </w:pPr>
      <w:rPr>
        <w:rFonts w:hint="default"/>
        <w:lang w:val="en-US" w:eastAsia="en-US" w:bidi="ar-SA"/>
      </w:rPr>
    </w:lvl>
    <w:lvl w:ilvl="5" w:tplc="1804D336">
      <w:numFmt w:val="bullet"/>
      <w:lvlText w:val="•"/>
      <w:lvlJc w:val="left"/>
      <w:pPr>
        <w:ind w:left="1272" w:hanging="361"/>
      </w:pPr>
      <w:rPr>
        <w:rFonts w:hint="default"/>
        <w:lang w:val="en-US" w:eastAsia="en-US" w:bidi="ar-SA"/>
      </w:rPr>
    </w:lvl>
    <w:lvl w:ilvl="6" w:tplc="480C7350">
      <w:numFmt w:val="bullet"/>
      <w:lvlText w:val="•"/>
      <w:lvlJc w:val="left"/>
      <w:pPr>
        <w:ind w:left="1439" w:hanging="361"/>
      </w:pPr>
      <w:rPr>
        <w:rFonts w:hint="default"/>
        <w:lang w:val="en-US" w:eastAsia="en-US" w:bidi="ar-SA"/>
      </w:rPr>
    </w:lvl>
    <w:lvl w:ilvl="7" w:tplc="3DE60B0A">
      <w:numFmt w:val="bullet"/>
      <w:lvlText w:val="•"/>
      <w:lvlJc w:val="left"/>
      <w:pPr>
        <w:ind w:left="1605" w:hanging="361"/>
      </w:pPr>
      <w:rPr>
        <w:rFonts w:hint="default"/>
        <w:lang w:val="en-US" w:eastAsia="en-US" w:bidi="ar-SA"/>
      </w:rPr>
    </w:lvl>
    <w:lvl w:ilvl="8" w:tplc="C28AE4C2">
      <w:numFmt w:val="bullet"/>
      <w:lvlText w:val="•"/>
      <w:lvlJc w:val="left"/>
      <w:pPr>
        <w:ind w:left="1772" w:hanging="361"/>
      </w:pPr>
      <w:rPr>
        <w:rFonts w:hint="default"/>
        <w:lang w:val="en-US" w:eastAsia="en-US" w:bidi="ar-SA"/>
      </w:rPr>
    </w:lvl>
  </w:abstractNum>
  <w:num w:numId="1" w16cid:durableId="201288744">
    <w:abstractNumId w:val="16"/>
  </w:num>
  <w:num w:numId="2" w16cid:durableId="338195593">
    <w:abstractNumId w:val="41"/>
  </w:num>
  <w:num w:numId="3" w16cid:durableId="2144885208">
    <w:abstractNumId w:val="22"/>
  </w:num>
  <w:num w:numId="4" w16cid:durableId="1896313924">
    <w:abstractNumId w:val="25"/>
  </w:num>
  <w:num w:numId="5" w16cid:durableId="889342786">
    <w:abstractNumId w:val="17"/>
  </w:num>
  <w:num w:numId="6" w16cid:durableId="1613899729">
    <w:abstractNumId w:val="50"/>
  </w:num>
  <w:num w:numId="7" w16cid:durableId="634027081">
    <w:abstractNumId w:val="2"/>
  </w:num>
  <w:num w:numId="8" w16cid:durableId="1322389018">
    <w:abstractNumId w:val="12"/>
  </w:num>
  <w:num w:numId="9" w16cid:durableId="1089617918">
    <w:abstractNumId w:val="31"/>
  </w:num>
  <w:num w:numId="10" w16cid:durableId="794255705">
    <w:abstractNumId w:val="38"/>
  </w:num>
  <w:num w:numId="11" w16cid:durableId="1743215774">
    <w:abstractNumId w:val="45"/>
  </w:num>
  <w:num w:numId="12" w16cid:durableId="1786077430">
    <w:abstractNumId w:val="55"/>
  </w:num>
  <w:num w:numId="13" w16cid:durableId="432432388">
    <w:abstractNumId w:val="40"/>
  </w:num>
  <w:num w:numId="14" w16cid:durableId="651833069">
    <w:abstractNumId w:val="57"/>
  </w:num>
  <w:num w:numId="15" w16cid:durableId="2144032194">
    <w:abstractNumId w:val="18"/>
  </w:num>
  <w:num w:numId="16" w16cid:durableId="1253471536">
    <w:abstractNumId w:val="51"/>
  </w:num>
  <w:num w:numId="17" w16cid:durableId="2073917715">
    <w:abstractNumId w:val="7"/>
  </w:num>
  <w:num w:numId="18" w16cid:durableId="425005136">
    <w:abstractNumId w:val="36"/>
  </w:num>
  <w:num w:numId="19" w16cid:durableId="2113040592">
    <w:abstractNumId w:val="6"/>
  </w:num>
  <w:num w:numId="20" w16cid:durableId="686950443">
    <w:abstractNumId w:val="30"/>
  </w:num>
  <w:num w:numId="21" w16cid:durableId="80026486">
    <w:abstractNumId w:val="9"/>
  </w:num>
  <w:num w:numId="22" w16cid:durableId="645359339">
    <w:abstractNumId w:val="56"/>
  </w:num>
  <w:num w:numId="23" w16cid:durableId="537013527">
    <w:abstractNumId w:val="3"/>
  </w:num>
  <w:num w:numId="24" w16cid:durableId="2076736022">
    <w:abstractNumId w:val="43"/>
  </w:num>
  <w:num w:numId="25" w16cid:durableId="1986547395">
    <w:abstractNumId w:val="23"/>
  </w:num>
  <w:num w:numId="26" w16cid:durableId="1234657151">
    <w:abstractNumId w:val="29"/>
  </w:num>
  <w:num w:numId="27" w16cid:durableId="1628196215">
    <w:abstractNumId w:val="28"/>
  </w:num>
  <w:num w:numId="28" w16cid:durableId="241959199">
    <w:abstractNumId w:val="53"/>
  </w:num>
  <w:num w:numId="29" w16cid:durableId="892079820">
    <w:abstractNumId w:val="39"/>
  </w:num>
  <w:num w:numId="30" w16cid:durableId="1789162065">
    <w:abstractNumId w:val="1"/>
  </w:num>
  <w:num w:numId="31" w16cid:durableId="1377505556">
    <w:abstractNumId w:val="14"/>
  </w:num>
  <w:num w:numId="32" w16cid:durableId="1908302355">
    <w:abstractNumId w:val="5"/>
  </w:num>
  <w:num w:numId="33" w16cid:durableId="1056734060">
    <w:abstractNumId w:val="21"/>
  </w:num>
  <w:num w:numId="34" w16cid:durableId="1312906443">
    <w:abstractNumId w:val="10"/>
  </w:num>
  <w:num w:numId="35" w16cid:durableId="1118647742">
    <w:abstractNumId w:val="54"/>
  </w:num>
  <w:num w:numId="36" w16cid:durableId="759176513">
    <w:abstractNumId w:val="42"/>
  </w:num>
  <w:num w:numId="37" w16cid:durableId="1023364672">
    <w:abstractNumId w:val="13"/>
  </w:num>
  <w:num w:numId="38" w16cid:durableId="1109852898">
    <w:abstractNumId w:val="27"/>
  </w:num>
  <w:num w:numId="39" w16cid:durableId="1637637511">
    <w:abstractNumId w:val="11"/>
  </w:num>
  <w:num w:numId="40" w16cid:durableId="887380131">
    <w:abstractNumId w:val="19"/>
  </w:num>
  <w:num w:numId="41" w16cid:durableId="1217275661">
    <w:abstractNumId w:val="4"/>
  </w:num>
  <w:num w:numId="42" w16cid:durableId="2072346130">
    <w:abstractNumId w:val="24"/>
  </w:num>
  <w:num w:numId="43" w16cid:durableId="475148613">
    <w:abstractNumId w:val="48"/>
  </w:num>
  <w:num w:numId="44" w16cid:durableId="456686773">
    <w:abstractNumId w:val="44"/>
  </w:num>
  <w:num w:numId="45" w16cid:durableId="1078751637">
    <w:abstractNumId w:val="15"/>
  </w:num>
  <w:num w:numId="46" w16cid:durableId="519635235">
    <w:abstractNumId w:val="32"/>
  </w:num>
  <w:num w:numId="47" w16cid:durableId="1040084017">
    <w:abstractNumId w:val="47"/>
  </w:num>
  <w:num w:numId="48" w16cid:durableId="1466465211">
    <w:abstractNumId w:val="8"/>
  </w:num>
  <w:num w:numId="49" w16cid:durableId="1918588758">
    <w:abstractNumId w:val="37"/>
  </w:num>
  <w:num w:numId="50" w16cid:durableId="324943887">
    <w:abstractNumId w:val="35"/>
  </w:num>
  <w:num w:numId="51" w16cid:durableId="852380357">
    <w:abstractNumId w:val="26"/>
  </w:num>
  <w:num w:numId="52" w16cid:durableId="389042784">
    <w:abstractNumId w:val="52"/>
  </w:num>
  <w:num w:numId="53" w16cid:durableId="573127843">
    <w:abstractNumId w:val="46"/>
  </w:num>
  <w:num w:numId="54" w16cid:durableId="1239366644">
    <w:abstractNumId w:val="34"/>
  </w:num>
  <w:num w:numId="55" w16cid:durableId="1656059921">
    <w:abstractNumId w:val="49"/>
  </w:num>
  <w:num w:numId="56" w16cid:durableId="595602331">
    <w:abstractNumId w:val="0"/>
  </w:num>
  <w:num w:numId="57" w16cid:durableId="785272168">
    <w:abstractNumId w:val="33"/>
  </w:num>
  <w:num w:numId="58" w16cid:durableId="1052013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10"/>
    <w:rsid w:val="00017C38"/>
    <w:rsid w:val="00055801"/>
    <w:rsid w:val="00065859"/>
    <w:rsid w:val="00082009"/>
    <w:rsid w:val="000B3DA8"/>
    <w:rsid w:val="001022F1"/>
    <w:rsid w:val="00104F28"/>
    <w:rsid w:val="001234E7"/>
    <w:rsid w:val="00130DAF"/>
    <w:rsid w:val="0014332F"/>
    <w:rsid w:val="0018679C"/>
    <w:rsid w:val="001B5F19"/>
    <w:rsid w:val="00240C86"/>
    <w:rsid w:val="00292578"/>
    <w:rsid w:val="0030013C"/>
    <w:rsid w:val="00396930"/>
    <w:rsid w:val="003972CD"/>
    <w:rsid w:val="003B599E"/>
    <w:rsid w:val="003B745F"/>
    <w:rsid w:val="003E0398"/>
    <w:rsid w:val="00432A43"/>
    <w:rsid w:val="00460104"/>
    <w:rsid w:val="00477877"/>
    <w:rsid w:val="004A6B03"/>
    <w:rsid w:val="004C3EB9"/>
    <w:rsid w:val="004D5B3B"/>
    <w:rsid w:val="004E0130"/>
    <w:rsid w:val="00520DB2"/>
    <w:rsid w:val="00525B4C"/>
    <w:rsid w:val="00525C4E"/>
    <w:rsid w:val="00561EDB"/>
    <w:rsid w:val="005709FC"/>
    <w:rsid w:val="00585A01"/>
    <w:rsid w:val="005F7FC2"/>
    <w:rsid w:val="0060217E"/>
    <w:rsid w:val="006206AB"/>
    <w:rsid w:val="00641C71"/>
    <w:rsid w:val="00653E32"/>
    <w:rsid w:val="00681EC9"/>
    <w:rsid w:val="006920AB"/>
    <w:rsid w:val="00697CEC"/>
    <w:rsid w:val="006C2250"/>
    <w:rsid w:val="006D6DCE"/>
    <w:rsid w:val="006E349F"/>
    <w:rsid w:val="007661C8"/>
    <w:rsid w:val="007C35EB"/>
    <w:rsid w:val="007D05F8"/>
    <w:rsid w:val="007E1BC3"/>
    <w:rsid w:val="007E6DDC"/>
    <w:rsid w:val="007F10AF"/>
    <w:rsid w:val="007F4625"/>
    <w:rsid w:val="00840CD3"/>
    <w:rsid w:val="0085199F"/>
    <w:rsid w:val="00864480"/>
    <w:rsid w:val="00870199"/>
    <w:rsid w:val="00874FF8"/>
    <w:rsid w:val="00885CBD"/>
    <w:rsid w:val="008E7D04"/>
    <w:rsid w:val="00941DAA"/>
    <w:rsid w:val="00942A24"/>
    <w:rsid w:val="00944E04"/>
    <w:rsid w:val="009A2FCB"/>
    <w:rsid w:val="00A50354"/>
    <w:rsid w:val="00AF793C"/>
    <w:rsid w:val="00B175C6"/>
    <w:rsid w:val="00B32884"/>
    <w:rsid w:val="00B6502D"/>
    <w:rsid w:val="00BB0DCB"/>
    <w:rsid w:val="00BF59B7"/>
    <w:rsid w:val="00BF7B4C"/>
    <w:rsid w:val="00C32DE4"/>
    <w:rsid w:val="00C7143C"/>
    <w:rsid w:val="00CA12E5"/>
    <w:rsid w:val="00D049F3"/>
    <w:rsid w:val="00D604DD"/>
    <w:rsid w:val="00D77A23"/>
    <w:rsid w:val="00DB2832"/>
    <w:rsid w:val="00DE05E5"/>
    <w:rsid w:val="00DF34DD"/>
    <w:rsid w:val="00E012C3"/>
    <w:rsid w:val="00E2545D"/>
    <w:rsid w:val="00E277E5"/>
    <w:rsid w:val="00EB1D15"/>
    <w:rsid w:val="00EB3DBE"/>
    <w:rsid w:val="00EE28D9"/>
    <w:rsid w:val="00EF18C9"/>
    <w:rsid w:val="00F04932"/>
    <w:rsid w:val="00F05883"/>
    <w:rsid w:val="00F56510"/>
    <w:rsid w:val="00FA09EC"/>
    <w:rsid w:val="00FB45D5"/>
    <w:rsid w:val="00FE7B14"/>
    <w:rsid w:val="00FF15F7"/>
    <w:rsid w:val="381AB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2323D"/>
  <w15:chartTrackingRefBased/>
  <w15:docId w15:val="{EC856BC7-52B6-4543-8F34-AEB7AD8A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10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56510"/>
    <w:pPr>
      <w:spacing w:before="55"/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510"/>
    <w:rPr>
      <w:rFonts w:ascii="Arial" w:eastAsia="Arial" w:hAnsi="Arial" w:cs="Arial"/>
      <w:b/>
      <w:bCs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F5651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56510"/>
    <w:rPr>
      <w:rFonts w:ascii="Arial" w:eastAsia="Arial" w:hAnsi="Arial" w:cs="Arial"/>
      <w:kern w:val="0"/>
      <w14:ligatures w14:val="none"/>
    </w:rPr>
  </w:style>
  <w:style w:type="paragraph" w:styleId="Title">
    <w:name w:val="Title"/>
    <w:basedOn w:val="Normal"/>
    <w:link w:val="TitleChar"/>
    <w:uiPriority w:val="10"/>
    <w:qFormat/>
    <w:rsid w:val="00F56510"/>
    <w:pPr>
      <w:spacing w:before="23"/>
      <w:ind w:left="2545" w:right="2561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56510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1"/>
    <w:qFormat/>
    <w:rsid w:val="00F56510"/>
    <w:pPr>
      <w:spacing w:before="29"/>
      <w:ind w:left="1541" w:hanging="360"/>
    </w:pPr>
  </w:style>
  <w:style w:type="paragraph" w:customStyle="1" w:styleId="TableParagraph">
    <w:name w:val="Table Paragraph"/>
    <w:basedOn w:val="Normal"/>
    <w:uiPriority w:val="1"/>
    <w:qFormat/>
    <w:rsid w:val="00F56510"/>
    <w:pPr>
      <w:ind w:left="110"/>
    </w:pPr>
  </w:style>
  <w:style w:type="paragraph" w:styleId="Footer">
    <w:name w:val="footer"/>
    <w:basedOn w:val="Normal"/>
    <w:link w:val="FooterChar"/>
    <w:uiPriority w:val="99"/>
    <w:unhideWhenUsed/>
    <w:rsid w:val="00F565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510"/>
    <w:rPr>
      <w:rFonts w:ascii="Arial" w:eastAsia="Arial" w:hAnsi="Arial" w:cs="Arial"/>
      <w:kern w:val="0"/>
      <w:sz w:val="22"/>
      <w:szCs w:val="2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56510"/>
  </w:style>
  <w:style w:type="paragraph" w:styleId="Header">
    <w:name w:val="header"/>
    <w:basedOn w:val="Normal"/>
    <w:link w:val="HeaderChar"/>
    <w:uiPriority w:val="99"/>
    <w:unhideWhenUsed/>
    <w:rsid w:val="00F565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510"/>
    <w:rPr>
      <w:rFonts w:ascii="Arial" w:eastAsia="Arial" w:hAnsi="Arial" w:cs="Arial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B4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45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45D5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5D5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1234E7"/>
    <w:rPr>
      <w:rFonts w:ascii="Arial" w:eastAsia="Arial" w:hAnsi="Arial" w:cs="Arial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5F7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01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1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34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design/DAFG9XDd2FA/S2WR4GEVYnDzkP8GpuWXiQ/edit?utm_content=DAFG9XDd2FA&amp;utm_campaign=designshare&amp;utm_medium=link2&amp;utm_source=sharebutt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1A26DAA24F54E83DB76BA94AA96FA" ma:contentTypeVersion="22" ma:contentTypeDescription="Create a new document." ma:contentTypeScope="" ma:versionID="09cbbd9241aa1aa9f9bebf2aacb2321b">
  <xsd:schema xmlns:xsd="http://www.w3.org/2001/XMLSchema" xmlns:xs="http://www.w3.org/2001/XMLSchema" xmlns:p="http://schemas.microsoft.com/office/2006/metadata/properties" xmlns:ns2="850ee731-bed9-4378-ae06-1f46e02b84c3" xmlns:ns3="0cd87418-b804-442c-b3a5-4fe8feb73552" targetNamespace="http://schemas.microsoft.com/office/2006/metadata/properties" ma:root="true" ma:fieldsID="44cacaf121310ee9757ef721645bbab1" ns2:_="" ns3:_="">
    <xsd:import namespace="850ee731-bed9-4378-ae06-1f46e02b84c3"/>
    <xsd:import namespace="0cd87418-b804-442c-b3a5-4fe8feb73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Used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ee731-bed9-4378-ae06-1f46e02b8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UsedStatus" ma:index="19" nillable="true" ma:displayName="Used Status" ma:format="Dropdown" ma:internalName="UsedStatus">
      <xsd:simpleType>
        <xsd:restriction base="dms:Text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9b62841-a237-4f24-ab3b-c58c5d8f12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87418-b804-442c-b3a5-4fe8feb7355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967da8c-13b9-4e1a-97d7-3fd562d69bb7}" ma:internalName="TaxCatchAll" ma:showField="CatchAllData" ma:web="0cd87418-b804-442c-b3a5-4fe8feb73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34D5B3-9870-4422-99A0-1C2AC0B8AE50}"/>
</file>

<file path=customXml/itemProps2.xml><?xml version="1.0" encoding="utf-8"?>
<ds:datastoreItem xmlns:ds="http://schemas.openxmlformats.org/officeDocument/2006/customXml" ds:itemID="{E9E4D611-5077-4183-8A81-92A70F30B4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1285</Words>
  <Characters>7582</Characters>
  <Application>Microsoft Office Word</Application>
  <DocSecurity>0</DocSecurity>
  <Lines>103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Astorino, Joseph</dc:creator>
  <cp:keywords/>
  <dc:description/>
  <cp:lastModifiedBy>Rangel, Ruta</cp:lastModifiedBy>
  <cp:revision>2</cp:revision>
  <dcterms:created xsi:type="dcterms:W3CDTF">2023-08-08T18:19:00Z</dcterms:created>
  <dcterms:modified xsi:type="dcterms:W3CDTF">2023-08-08T18:19:00Z</dcterms:modified>
</cp:coreProperties>
</file>